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51" w:rsidRDefault="00181151" w:rsidP="00EE6B06">
      <w:pPr>
        <w:spacing w:beforeLines="100" w:line="560" w:lineRule="exact"/>
        <w:jc w:val="center"/>
        <w:outlineLvl w:val="0"/>
        <w:rPr>
          <w:rFonts w:eastAsia="方正小标宋简体"/>
          <w:sz w:val="44"/>
          <w:szCs w:val="44"/>
        </w:rPr>
      </w:pPr>
      <w:bookmarkStart w:id="0" w:name="_Toc285612593"/>
      <w:bookmarkStart w:id="1" w:name="_Toc435540978"/>
      <w:r>
        <w:rPr>
          <w:rFonts w:eastAsia="方正小标宋简体"/>
          <w:sz w:val="44"/>
          <w:szCs w:val="44"/>
        </w:rPr>
        <w:t>第一部分</w:t>
      </w:r>
      <w:r>
        <w:rPr>
          <w:rFonts w:eastAsia="方正小标宋简体"/>
          <w:sz w:val="44"/>
          <w:szCs w:val="44"/>
        </w:rPr>
        <w:t xml:space="preserve">  </w:t>
      </w:r>
      <w:bookmarkEnd w:id="0"/>
      <w:r>
        <w:rPr>
          <w:rFonts w:eastAsia="方正小标宋简体"/>
          <w:sz w:val="44"/>
          <w:szCs w:val="44"/>
        </w:rPr>
        <w:t>招标公告</w:t>
      </w:r>
      <w:bookmarkEnd w:id="1"/>
    </w:p>
    <w:p w:rsidR="00181151" w:rsidRDefault="00181151" w:rsidP="00181151">
      <w:pPr>
        <w:spacing w:line="560" w:lineRule="exact"/>
        <w:ind w:firstLineChars="200" w:firstLine="560"/>
        <w:rPr>
          <w:sz w:val="28"/>
          <w:szCs w:val="28"/>
        </w:rPr>
      </w:pPr>
    </w:p>
    <w:p w:rsidR="00181151" w:rsidRDefault="00181151" w:rsidP="00181151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我部</w:t>
      </w:r>
      <w:r>
        <w:rPr>
          <w:sz w:val="28"/>
          <w:szCs w:val="28"/>
        </w:rPr>
        <w:t>就以下项目进行国内公开招标，采购资金已全部落实，欢迎符合条件的供应商参加投标。</w:t>
      </w:r>
    </w:p>
    <w:p w:rsidR="00181151" w:rsidRDefault="00181151" w:rsidP="00181151">
      <w:pPr>
        <w:numPr>
          <w:ilvl w:val="0"/>
          <w:numId w:val="3"/>
        </w:numPr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项目名称：</w:t>
      </w:r>
      <w:r w:rsidRPr="009265D5">
        <w:rPr>
          <w:rFonts w:eastAsia="黑体" w:hint="eastAsia"/>
          <w:sz w:val="28"/>
          <w:szCs w:val="28"/>
          <w:u w:val="single"/>
        </w:rPr>
        <w:t>中国人民解放军</w:t>
      </w:r>
      <w:r w:rsidRPr="009265D5">
        <w:rPr>
          <w:rFonts w:eastAsia="黑体"/>
          <w:sz w:val="28"/>
          <w:szCs w:val="28"/>
          <w:u w:val="single"/>
        </w:rPr>
        <w:t>91793</w:t>
      </w:r>
      <w:r w:rsidRPr="009265D5">
        <w:rPr>
          <w:rFonts w:eastAsia="黑体" w:hint="eastAsia"/>
          <w:sz w:val="28"/>
          <w:szCs w:val="28"/>
          <w:u w:val="single"/>
        </w:rPr>
        <w:t>部队营产营具采购</w:t>
      </w:r>
    </w:p>
    <w:p w:rsidR="00181151" w:rsidRDefault="00181151" w:rsidP="00181151">
      <w:pPr>
        <w:numPr>
          <w:ilvl w:val="0"/>
          <w:numId w:val="3"/>
        </w:numPr>
        <w:tabs>
          <w:tab w:val="left" w:pos="0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项目编号：</w:t>
      </w:r>
      <w:r w:rsidRPr="006322D9">
        <w:rPr>
          <w:rFonts w:eastAsia="黑体" w:hint="eastAsia"/>
          <w:sz w:val="28"/>
          <w:szCs w:val="28"/>
          <w:u w:val="single"/>
        </w:rPr>
        <w:t>HNZR2019-036</w:t>
      </w:r>
    </w:p>
    <w:p w:rsidR="00181151" w:rsidRDefault="00181151" w:rsidP="00181151">
      <w:pPr>
        <w:numPr>
          <w:ilvl w:val="0"/>
          <w:numId w:val="3"/>
        </w:numPr>
        <w:tabs>
          <w:tab w:val="left" w:pos="0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项目概况：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277"/>
        <w:gridCol w:w="2411"/>
        <w:gridCol w:w="4675"/>
        <w:gridCol w:w="850"/>
        <w:gridCol w:w="992"/>
        <w:gridCol w:w="1277"/>
        <w:gridCol w:w="992"/>
        <w:gridCol w:w="927"/>
      </w:tblGrid>
      <w:tr w:rsidR="00181151" w:rsidRPr="00B20207" w:rsidTr="004A1F0B">
        <w:trPr>
          <w:cantSplit/>
          <w:trHeight w:val="72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snapToGrid w:val="0"/>
                <w:sz w:val="21"/>
                <w:szCs w:val="21"/>
              </w:rPr>
            </w:pPr>
            <w:r w:rsidRPr="00B20207">
              <w:rPr>
                <w:snapToGrid w:val="0"/>
                <w:sz w:val="21"/>
                <w:szCs w:val="21"/>
              </w:rPr>
              <w:t>包号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snapToGrid w:val="0"/>
                <w:sz w:val="21"/>
                <w:szCs w:val="21"/>
              </w:rPr>
            </w:pPr>
            <w:r w:rsidRPr="00B20207">
              <w:rPr>
                <w:snapToGrid w:val="0"/>
                <w:sz w:val="21"/>
                <w:szCs w:val="21"/>
              </w:rPr>
              <w:t>货物名称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snapToGrid w:val="0"/>
                <w:sz w:val="21"/>
                <w:szCs w:val="21"/>
              </w:rPr>
            </w:pPr>
            <w:r w:rsidRPr="00B20207">
              <w:rPr>
                <w:snapToGrid w:val="0"/>
                <w:sz w:val="21"/>
                <w:szCs w:val="21"/>
              </w:rPr>
              <w:t>规格型号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snapToGrid w:val="0"/>
                <w:sz w:val="21"/>
                <w:szCs w:val="21"/>
              </w:rPr>
            </w:pPr>
            <w:r w:rsidRPr="00B20207">
              <w:rPr>
                <w:snapToGrid w:val="0"/>
                <w:sz w:val="21"/>
                <w:szCs w:val="21"/>
              </w:rPr>
              <w:t>技术要求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snapToGrid w:val="0"/>
                <w:sz w:val="21"/>
                <w:szCs w:val="21"/>
              </w:rPr>
            </w:pPr>
            <w:r w:rsidRPr="00B20207">
              <w:rPr>
                <w:snapToGrid w:val="0"/>
                <w:sz w:val="21"/>
                <w:szCs w:val="21"/>
              </w:rPr>
              <w:t>计量</w:t>
            </w:r>
          </w:p>
          <w:p w:rsidR="00181151" w:rsidRPr="00B20207" w:rsidRDefault="00181151" w:rsidP="004A1F0B">
            <w:pPr>
              <w:jc w:val="center"/>
              <w:rPr>
                <w:snapToGrid w:val="0"/>
                <w:sz w:val="21"/>
                <w:szCs w:val="21"/>
              </w:rPr>
            </w:pPr>
            <w:r w:rsidRPr="00B20207">
              <w:rPr>
                <w:snapToGrid w:val="0"/>
                <w:sz w:val="21"/>
                <w:szCs w:val="21"/>
              </w:rPr>
              <w:t>单位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snapToGrid w:val="0"/>
                <w:sz w:val="21"/>
                <w:szCs w:val="21"/>
              </w:rPr>
            </w:pPr>
            <w:r w:rsidRPr="00B20207">
              <w:rPr>
                <w:snapToGrid w:val="0"/>
                <w:sz w:val="21"/>
                <w:szCs w:val="21"/>
              </w:rPr>
              <w:t>数量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snapToGrid w:val="0"/>
                <w:sz w:val="21"/>
                <w:szCs w:val="21"/>
              </w:rPr>
            </w:pPr>
            <w:r w:rsidRPr="00B20207">
              <w:rPr>
                <w:snapToGrid w:val="0"/>
                <w:sz w:val="21"/>
                <w:szCs w:val="21"/>
              </w:rPr>
              <w:t>交货</w:t>
            </w:r>
          </w:p>
          <w:p w:rsidR="00181151" w:rsidRPr="00B20207" w:rsidRDefault="00181151" w:rsidP="004A1F0B">
            <w:pPr>
              <w:jc w:val="center"/>
              <w:rPr>
                <w:snapToGrid w:val="0"/>
                <w:sz w:val="21"/>
                <w:szCs w:val="21"/>
              </w:rPr>
            </w:pPr>
            <w:r w:rsidRPr="00B20207">
              <w:rPr>
                <w:snapToGrid w:val="0"/>
                <w:sz w:val="21"/>
                <w:szCs w:val="21"/>
              </w:rPr>
              <w:t>时间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snapToGrid w:val="0"/>
                <w:sz w:val="21"/>
                <w:szCs w:val="21"/>
              </w:rPr>
            </w:pPr>
            <w:r w:rsidRPr="00B20207">
              <w:rPr>
                <w:snapToGrid w:val="0"/>
                <w:sz w:val="21"/>
                <w:szCs w:val="21"/>
              </w:rPr>
              <w:t>交货</w:t>
            </w:r>
          </w:p>
          <w:p w:rsidR="00181151" w:rsidRPr="00B20207" w:rsidRDefault="00181151" w:rsidP="004A1F0B">
            <w:pPr>
              <w:jc w:val="center"/>
              <w:rPr>
                <w:snapToGrid w:val="0"/>
                <w:sz w:val="21"/>
                <w:szCs w:val="21"/>
              </w:rPr>
            </w:pPr>
            <w:r w:rsidRPr="00B20207">
              <w:rPr>
                <w:snapToGrid w:val="0"/>
                <w:sz w:val="21"/>
                <w:szCs w:val="21"/>
              </w:rPr>
              <w:t>地点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snapToGrid w:val="0"/>
                <w:sz w:val="21"/>
                <w:szCs w:val="21"/>
              </w:rPr>
            </w:pPr>
            <w:r w:rsidRPr="00B20207">
              <w:rPr>
                <w:snapToGrid w:val="0"/>
                <w:sz w:val="21"/>
                <w:szCs w:val="21"/>
              </w:rPr>
              <w:t>备注</w:t>
            </w: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A</w:t>
            </w:r>
            <w:r w:rsidRPr="00B20207">
              <w:rPr>
                <w:rFonts w:hint="eastAsia"/>
                <w:sz w:val="21"/>
                <w:szCs w:val="21"/>
              </w:rPr>
              <w:t>包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单人床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W2000*D900*H810mm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1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、钢塑材质；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  <w:p w:rsidR="00181151" w:rsidRPr="00B20207" w:rsidRDefault="00181151" w:rsidP="004A1F0B">
            <w:pPr>
              <w:rPr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2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、床下有抽屉和鞋架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bCs/>
                <w:sz w:val="21"/>
                <w:szCs w:val="21"/>
              </w:rPr>
              <w:t>合同签订生效之日起10天内</w:t>
            </w:r>
          </w:p>
        </w:tc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sz w:val="21"/>
                <w:szCs w:val="21"/>
              </w:rPr>
              <w:t>用户指定地点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内务柜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W900*D500*H2000mm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钢塑材质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沙发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面料选用优进口黑色环保皮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,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经液态浸色及防潮处理，辅料：座垫、椅背一次定型泡棉，防氧化，一体成型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PU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泡棉，十年不变形，采用进口防虫，防腐、防变形、防开裂的胡桃扶手及脚架。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高椅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面料选用优进口黑色环保皮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,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经液态浸色及防潮处理，辅料：座垫、椅背一次定型泡棉，防氧化，一体成型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PU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泡棉，十年不变形，采用钢制脚架。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大茶几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  <w:highlight w:val="yellow"/>
              </w:rPr>
            </w:pPr>
            <w:r w:rsidRPr="00B20207">
              <w:rPr>
                <w:color w:val="000000"/>
                <w:sz w:val="21"/>
                <w:szCs w:val="21"/>
              </w:rPr>
              <w:t>W1400*D700*H480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mm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1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、实木封边，木纹清晰，无腐烂、虫蛀变色等现象；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  <w:p w:rsidR="00181151" w:rsidRPr="00B20207" w:rsidRDefault="00181151" w:rsidP="004A1F0B">
            <w:pPr>
              <w:rPr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2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、基材选用高密度纤维板，经过防虫、防腐等化学处理，符合国际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E1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级环保标准适用各种气候不易开，耐用不变形；</w:t>
            </w:r>
          </w:p>
          <w:p w:rsidR="00181151" w:rsidRPr="00B20207" w:rsidRDefault="00181151" w:rsidP="004A1F0B">
            <w:pPr>
              <w:rPr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3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、油漆采用环保聚脂漆，附着性好。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lastRenderedPageBreak/>
              <w:t>B</w:t>
            </w:r>
            <w:r w:rsidRPr="00B20207">
              <w:rPr>
                <w:rFonts w:hint="eastAsia"/>
                <w:sz w:val="21"/>
                <w:szCs w:val="21"/>
              </w:rPr>
              <w:t>包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自助餐台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W7920*D600*H900mm</w:t>
            </w:r>
          </w:p>
        </w:tc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1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、台面采用大理石，基材选用环保防潮板及同色封边，木纹清晰，无腐烂、虫蛀变色等现象；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 xml:space="preserve"> 2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、基材选用环保高密度纤维板，经过防虫、防腐等化学处理，符合国际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E1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级环保标准适用各种气候不易开，耐用不变形。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7.92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bCs/>
                <w:sz w:val="21"/>
                <w:szCs w:val="21"/>
              </w:rPr>
              <w:t>合同签订生效之日起10天内</w:t>
            </w:r>
          </w:p>
        </w:tc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sz w:val="21"/>
                <w:szCs w:val="21"/>
              </w:rPr>
              <w:t>用户指定地点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自助餐台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W5040*D600*H900 mm</w:t>
            </w:r>
          </w:p>
        </w:tc>
        <w:tc>
          <w:tcPr>
            <w:tcW w:w="1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5.04</w:t>
            </w: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自助餐台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W7620*D600*H900 mm</w:t>
            </w:r>
          </w:p>
        </w:tc>
        <w:tc>
          <w:tcPr>
            <w:tcW w:w="1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7.62</w:t>
            </w: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餐桌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W1800*D1800*H760 mm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1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、面材选用环保防火板及同色封边，木纹清晰，无腐烂、虫蛀变色等现象；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 xml:space="preserve"> 2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、基材选用环保高密度纤维板，经过防虫、防腐等化学处理，符合国际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E1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级环保标准适用各种气候不易开，耐用不变形，钢脚支架。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转盘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直径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1100mm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抗热冲击性良好</w:t>
            </w:r>
            <w:r w:rsidRPr="00B20207">
              <w:rPr>
                <w:color w:val="000000"/>
                <w:sz w:val="21"/>
                <w:szCs w:val="21"/>
              </w:rPr>
              <w:t> 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能承受高温</w:t>
            </w:r>
            <w:r w:rsidRPr="00B20207">
              <w:rPr>
                <w:color w:val="000000"/>
                <w:sz w:val="21"/>
                <w:szCs w:val="21"/>
              </w:rPr>
              <w:t> 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耐化学腐蚀性好</w:t>
            </w:r>
            <w:r w:rsidRPr="00B20207">
              <w:rPr>
                <w:color w:val="000000"/>
                <w:sz w:val="21"/>
                <w:szCs w:val="21"/>
              </w:rPr>
              <w:t> 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膨胀系数极小</w:t>
            </w:r>
            <w:r w:rsidRPr="00B20207">
              <w:rPr>
                <w:color w:val="000000"/>
                <w:sz w:val="21"/>
                <w:szCs w:val="21"/>
              </w:rPr>
              <w:t> 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抗物理冲击性优秀。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餐椅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标准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木质结构粗且均匀；纹理斜，木质较硬。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餐桌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W2000*D900*H760mm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1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、面材选用环保防火板及同色封边，木纹清晰，无腐烂、虫蛀变色等现象；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 xml:space="preserve"> 2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、基材选用环保高密度纤维板，经过防虫、防腐等化学处理，符合国际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E1</w:t>
            </w:r>
            <w:r w:rsidRPr="00B20207">
              <w:rPr>
                <w:rFonts w:hint="eastAsia"/>
                <w:color w:val="000000"/>
                <w:sz w:val="21"/>
                <w:szCs w:val="21"/>
              </w:rPr>
              <w:t>级环保标准适用各种气候不易开，耐用不变形，钢脚支架。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color w:val="000000"/>
                <w:sz w:val="21"/>
                <w:szCs w:val="21"/>
              </w:rPr>
            </w:pPr>
            <w:r w:rsidRPr="00B20207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C</w:t>
            </w:r>
            <w:r w:rsidRPr="00B20207">
              <w:rPr>
                <w:rFonts w:hint="eastAsia"/>
                <w:sz w:val="21"/>
                <w:szCs w:val="21"/>
              </w:rPr>
              <w:t>包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会议桌椅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桌子：</w:t>
            </w:r>
            <w:r w:rsidRPr="00B20207">
              <w:rPr>
                <w:rFonts w:hint="eastAsia"/>
                <w:sz w:val="21"/>
                <w:szCs w:val="21"/>
              </w:rPr>
              <w:t>5</w:t>
            </w:r>
            <w:r w:rsidRPr="00B20207">
              <w:rPr>
                <w:rFonts w:hint="eastAsia"/>
                <w:sz w:val="21"/>
                <w:szCs w:val="21"/>
              </w:rPr>
              <w:t>米长×</w:t>
            </w:r>
            <w:r w:rsidRPr="00B20207">
              <w:rPr>
                <w:rFonts w:hint="eastAsia"/>
                <w:sz w:val="21"/>
                <w:szCs w:val="21"/>
              </w:rPr>
              <w:t>1.7</w:t>
            </w:r>
            <w:r w:rsidRPr="00B20207">
              <w:rPr>
                <w:rFonts w:hint="eastAsia"/>
                <w:sz w:val="21"/>
                <w:szCs w:val="21"/>
              </w:rPr>
              <w:t>米宽×</w:t>
            </w:r>
            <w:r w:rsidRPr="00B20207">
              <w:rPr>
                <w:rFonts w:hint="eastAsia"/>
                <w:sz w:val="21"/>
                <w:szCs w:val="21"/>
              </w:rPr>
              <w:t>0.76</w:t>
            </w:r>
            <w:r w:rsidRPr="00B20207">
              <w:rPr>
                <w:rFonts w:hint="eastAsia"/>
                <w:sz w:val="21"/>
                <w:szCs w:val="21"/>
              </w:rPr>
              <w:t>米高，</w:t>
            </w:r>
            <w:r w:rsidRPr="00B20207"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B20207">
              <w:rPr>
                <w:rFonts w:hint="eastAsia"/>
                <w:sz w:val="21"/>
                <w:szCs w:val="21"/>
              </w:rPr>
              <w:t>椅子：皮质靠背椅</w:t>
            </w:r>
            <w:r w:rsidRPr="00B20207">
              <w:rPr>
                <w:rFonts w:hint="eastAsia"/>
                <w:sz w:val="21"/>
                <w:szCs w:val="21"/>
              </w:rPr>
              <w:t>0.68</w:t>
            </w:r>
            <w:r w:rsidRPr="00B20207">
              <w:rPr>
                <w:rFonts w:hint="eastAsia"/>
                <w:sz w:val="21"/>
                <w:szCs w:val="21"/>
              </w:rPr>
              <w:t>米宽×</w:t>
            </w:r>
            <w:r w:rsidRPr="00B20207">
              <w:rPr>
                <w:rFonts w:hint="eastAsia"/>
                <w:sz w:val="21"/>
                <w:szCs w:val="21"/>
              </w:rPr>
              <w:t>0.65</w:t>
            </w:r>
            <w:r w:rsidRPr="00B20207">
              <w:rPr>
                <w:rFonts w:hint="eastAsia"/>
                <w:sz w:val="21"/>
                <w:szCs w:val="21"/>
              </w:rPr>
              <w:t>米深×</w:t>
            </w:r>
            <w:r w:rsidRPr="00B20207">
              <w:rPr>
                <w:rFonts w:hint="eastAsia"/>
                <w:sz w:val="21"/>
                <w:szCs w:val="21"/>
              </w:rPr>
              <w:t>1.13</w:t>
            </w:r>
            <w:r w:rsidRPr="00B20207">
              <w:rPr>
                <w:rFonts w:hint="eastAsia"/>
                <w:sz w:val="21"/>
                <w:szCs w:val="21"/>
              </w:rPr>
              <w:t>米高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1</w:t>
            </w:r>
            <w:r w:rsidRPr="00B20207">
              <w:rPr>
                <w:rFonts w:hint="eastAsia"/>
                <w:sz w:val="21"/>
                <w:szCs w:val="21"/>
              </w:rPr>
              <w:t>、桌子，大型实木会议桌长桌椅组合，防水耐磨耐热；胡桃木皮油漆</w:t>
            </w:r>
            <w:r w:rsidRPr="00B20207"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                            2</w:t>
            </w:r>
            <w:r w:rsidRPr="00B20207">
              <w:rPr>
                <w:rFonts w:hint="eastAsia"/>
                <w:sz w:val="21"/>
                <w:szCs w:val="21"/>
              </w:rPr>
              <w:t>、环保油漆纹理细腻；</w:t>
            </w:r>
            <w:r w:rsidRPr="00B20207"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3</w:t>
            </w:r>
            <w:r w:rsidRPr="00B20207">
              <w:rPr>
                <w:rFonts w:hint="eastAsia"/>
                <w:sz w:val="21"/>
                <w:szCs w:val="21"/>
              </w:rPr>
              <w:t>、加厚台面设计厚度</w:t>
            </w:r>
            <w:r w:rsidRPr="00B20207">
              <w:rPr>
                <w:rFonts w:hint="eastAsia"/>
                <w:sz w:val="21"/>
                <w:szCs w:val="21"/>
              </w:rPr>
              <w:t>7cm</w:t>
            </w:r>
            <w:r w:rsidRPr="00B20207">
              <w:rPr>
                <w:rFonts w:hint="eastAsia"/>
                <w:sz w:val="21"/>
                <w:szCs w:val="21"/>
              </w:rPr>
              <w:t>，结实稳固，</w:t>
            </w:r>
            <w:r w:rsidRPr="00B20207">
              <w:rPr>
                <w:rFonts w:hint="eastAsia"/>
                <w:sz w:val="21"/>
                <w:szCs w:val="21"/>
              </w:rPr>
              <w:t xml:space="preserve">  1.6cm</w:t>
            </w:r>
            <w:r w:rsidRPr="00B20207">
              <w:rPr>
                <w:rFonts w:hint="eastAsia"/>
                <w:sz w:val="21"/>
                <w:szCs w:val="21"/>
              </w:rPr>
              <w:t>多层胶合板贴木皮或密度板贴木皮；</w:t>
            </w:r>
            <w:r w:rsidRPr="00B20207"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                                            4</w:t>
            </w:r>
            <w:r w:rsidRPr="00B20207">
              <w:rPr>
                <w:rFonts w:hint="eastAsia"/>
                <w:sz w:val="21"/>
                <w:szCs w:val="21"/>
              </w:rPr>
              <w:t>、圆角无缝拼接台面，美观大方。</w:t>
            </w:r>
            <w:r w:rsidRPr="00B20207"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                                       5</w:t>
            </w:r>
            <w:r w:rsidRPr="00B20207">
              <w:rPr>
                <w:rFonts w:hint="eastAsia"/>
                <w:sz w:val="21"/>
                <w:szCs w:val="21"/>
              </w:rPr>
              <w:t>、适用于</w:t>
            </w:r>
            <w:r w:rsidRPr="00B20207">
              <w:rPr>
                <w:rFonts w:hint="eastAsia"/>
                <w:sz w:val="21"/>
                <w:szCs w:val="21"/>
              </w:rPr>
              <w:t>14-16</w:t>
            </w:r>
            <w:r w:rsidRPr="00B20207">
              <w:rPr>
                <w:rFonts w:hint="eastAsia"/>
                <w:sz w:val="21"/>
                <w:szCs w:val="21"/>
              </w:rPr>
              <w:t>人；</w:t>
            </w:r>
            <w:r w:rsidRPr="00B20207">
              <w:rPr>
                <w:rFonts w:hint="eastAsia"/>
                <w:sz w:val="21"/>
                <w:szCs w:val="21"/>
              </w:rPr>
              <w:t xml:space="preserve"> </w:t>
            </w:r>
            <w:r w:rsidRPr="00B20207">
              <w:rPr>
                <w:rFonts w:hint="eastAsia"/>
                <w:sz w:val="21"/>
                <w:szCs w:val="21"/>
              </w:rPr>
              <w:br/>
              <w:t>6</w:t>
            </w:r>
            <w:r w:rsidRPr="00B20207">
              <w:rPr>
                <w:rFonts w:hint="eastAsia"/>
                <w:sz w:val="21"/>
                <w:szCs w:val="21"/>
              </w:rPr>
              <w:t>、椅子，固定扶手、橡木实木脚、高背舒适黑色皮会议椅。</w:t>
            </w:r>
            <w:r w:rsidRPr="00B20207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bCs/>
                <w:sz w:val="21"/>
                <w:szCs w:val="21"/>
              </w:rPr>
              <w:t>合同签订生效之日起10天内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sz w:val="21"/>
                <w:szCs w:val="21"/>
              </w:rPr>
              <w:t>用户指定地点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会议椅子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0.64</w:t>
            </w:r>
            <w:r w:rsidRPr="00B20207">
              <w:rPr>
                <w:rFonts w:hint="eastAsia"/>
                <w:sz w:val="21"/>
                <w:szCs w:val="21"/>
              </w:rPr>
              <w:t>米宽×</w:t>
            </w:r>
            <w:r w:rsidRPr="00B20207">
              <w:rPr>
                <w:rFonts w:hint="eastAsia"/>
                <w:sz w:val="21"/>
                <w:szCs w:val="21"/>
              </w:rPr>
              <w:t>0.50</w:t>
            </w:r>
            <w:r w:rsidRPr="00B20207">
              <w:rPr>
                <w:rFonts w:hint="eastAsia"/>
                <w:sz w:val="21"/>
                <w:szCs w:val="21"/>
              </w:rPr>
              <w:t>米深×</w:t>
            </w:r>
            <w:r w:rsidRPr="00B20207">
              <w:rPr>
                <w:rFonts w:hint="eastAsia"/>
                <w:sz w:val="21"/>
                <w:szCs w:val="21"/>
              </w:rPr>
              <w:t>1.08</w:t>
            </w:r>
            <w:r w:rsidRPr="00B20207">
              <w:rPr>
                <w:rFonts w:hint="eastAsia"/>
                <w:sz w:val="21"/>
                <w:szCs w:val="21"/>
              </w:rPr>
              <w:t>米高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固定扶手、橡木实木脚、高背舒适黑色皮会议椅</w:t>
            </w:r>
            <w:r w:rsidRPr="00B20207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44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bCs/>
                <w:sz w:val="21"/>
                <w:szCs w:val="21"/>
              </w:rPr>
              <w:t>合同签订生效之日起10天内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sz w:val="21"/>
                <w:szCs w:val="21"/>
              </w:rPr>
              <w:t>用户指定地点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电脑桌椅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电脑桌：</w:t>
            </w:r>
            <w:r w:rsidRPr="00B20207">
              <w:rPr>
                <w:rFonts w:hint="eastAsia"/>
                <w:sz w:val="21"/>
                <w:szCs w:val="21"/>
              </w:rPr>
              <w:t>0.8</w:t>
            </w:r>
            <w:r w:rsidRPr="00B20207">
              <w:rPr>
                <w:rFonts w:hint="eastAsia"/>
                <w:sz w:val="21"/>
                <w:szCs w:val="21"/>
              </w:rPr>
              <w:t>米长×</w:t>
            </w:r>
            <w:r w:rsidRPr="00B20207">
              <w:rPr>
                <w:rFonts w:hint="eastAsia"/>
                <w:sz w:val="21"/>
                <w:szCs w:val="21"/>
              </w:rPr>
              <w:t>0.5</w:t>
            </w:r>
            <w:r w:rsidRPr="00B20207">
              <w:rPr>
                <w:rFonts w:hint="eastAsia"/>
                <w:sz w:val="21"/>
                <w:szCs w:val="21"/>
              </w:rPr>
              <w:t>米宽×</w:t>
            </w:r>
            <w:r w:rsidRPr="00B20207">
              <w:rPr>
                <w:rFonts w:hint="eastAsia"/>
                <w:sz w:val="21"/>
                <w:szCs w:val="21"/>
              </w:rPr>
              <w:t>0.76</w:t>
            </w:r>
            <w:r w:rsidRPr="00B20207">
              <w:rPr>
                <w:rFonts w:hint="eastAsia"/>
                <w:sz w:val="21"/>
                <w:szCs w:val="21"/>
              </w:rPr>
              <w:t>米高，电脑椅：</w:t>
            </w:r>
            <w:r w:rsidRPr="00B20207">
              <w:rPr>
                <w:rFonts w:hint="eastAsia"/>
                <w:sz w:val="21"/>
                <w:szCs w:val="21"/>
              </w:rPr>
              <w:t>0.45</w:t>
            </w:r>
            <w:r w:rsidRPr="00B20207">
              <w:rPr>
                <w:rFonts w:hint="eastAsia"/>
                <w:sz w:val="21"/>
                <w:szCs w:val="21"/>
              </w:rPr>
              <w:t>米长×</w:t>
            </w:r>
            <w:r w:rsidRPr="00B20207">
              <w:rPr>
                <w:rFonts w:hint="eastAsia"/>
                <w:sz w:val="21"/>
                <w:szCs w:val="21"/>
              </w:rPr>
              <w:t>0.4</w:t>
            </w:r>
            <w:r w:rsidRPr="00B20207">
              <w:rPr>
                <w:rFonts w:hint="eastAsia"/>
                <w:sz w:val="21"/>
                <w:szCs w:val="21"/>
              </w:rPr>
              <w:t>米宽</w:t>
            </w:r>
            <w:r w:rsidRPr="00B20207">
              <w:rPr>
                <w:rFonts w:hint="eastAsia"/>
                <w:sz w:val="21"/>
                <w:szCs w:val="21"/>
              </w:rPr>
              <w:br/>
            </w:r>
            <w:r w:rsidRPr="00B20207">
              <w:rPr>
                <w:rFonts w:hint="eastAsia"/>
                <w:sz w:val="21"/>
                <w:szCs w:val="21"/>
              </w:rPr>
              <w:t>或者参照地勤小区</w:t>
            </w:r>
            <w:r w:rsidRPr="00B20207">
              <w:rPr>
                <w:rFonts w:hint="eastAsia"/>
                <w:sz w:val="21"/>
                <w:szCs w:val="21"/>
              </w:rPr>
              <w:br/>
            </w:r>
            <w:r w:rsidRPr="00B20207">
              <w:rPr>
                <w:rFonts w:hint="eastAsia"/>
                <w:sz w:val="21"/>
                <w:szCs w:val="21"/>
              </w:rPr>
              <w:t>／二连体桌：</w:t>
            </w:r>
            <w:r w:rsidRPr="00B20207">
              <w:rPr>
                <w:rFonts w:hint="eastAsia"/>
                <w:sz w:val="21"/>
                <w:szCs w:val="21"/>
              </w:rPr>
              <w:t>1.5</w:t>
            </w:r>
            <w:r w:rsidRPr="00B20207">
              <w:rPr>
                <w:rFonts w:hint="eastAsia"/>
                <w:sz w:val="21"/>
                <w:szCs w:val="21"/>
              </w:rPr>
              <w:t>米长×</w:t>
            </w:r>
            <w:r w:rsidRPr="00B20207">
              <w:rPr>
                <w:rFonts w:hint="eastAsia"/>
                <w:sz w:val="21"/>
                <w:szCs w:val="21"/>
              </w:rPr>
              <w:t>0.5</w:t>
            </w:r>
            <w:r w:rsidRPr="00B20207">
              <w:rPr>
                <w:rFonts w:hint="eastAsia"/>
                <w:sz w:val="21"/>
                <w:szCs w:val="21"/>
              </w:rPr>
              <w:t>米宽×</w:t>
            </w:r>
            <w:r w:rsidRPr="00B20207">
              <w:rPr>
                <w:rFonts w:hint="eastAsia"/>
                <w:sz w:val="21"/>
                <w:szCs w:val="21"/>
              </w:rPr>
              <w:t>0.76</w:t>
            </w:r>
            <w:r w:rsidRPr="00B20207">
              <w:rPr>
                <w:rFonts w:hint="eastAsia"/>
                <w:sz w:val="21"/>
                <w:szCs w:val="21"/>
              </w:rPr>
              <w:t>米高</w:t>
            </w:r>
            <w:r w:rsidRPr="00B20207">
              <w:rPr>
                <w:rFonts w:hint="eastAsia"/>
                <w:sz w:val="21"/>
                <w:szCs w:val="21"/>
              </w:rPr>
              <w:br/>
              <w:t xml:space="preserve">        </w:t>
            </w:r>
            <w:r w:rsidRPr="00B20207">
              <w:rPr>
                <w:rFonts w:hint="eastAsia"/>
                <w:sz w:val="21"/>
                <w:szCs w:val="21"/>
              </w:rPr>
              <w:t>椅：宽</w:t>
            </w:r>
            <w:r w:rsidRPr="00B20207">
              <w:rPr>
                <w:rFonts w:hint="eastAsia"/>
                <w:sz w:val="21"/>
                <w:szCs w:val="21"/>
              </w:rPr>
              <w:t>0.55</w:t>
            </w:r>
            <w:r w:rsidRPr="00B20207">
              <w:rPr>
                <w:rFonts w:hint="eastAsia"/>
                <w:sz w:val="21"/>
                <w:szCs w:val="21"/>
              </w:rPr>
              <w:t>米×深</w:t>
            </w:r>
            <w:r w:rsidRPr="00B20207">
              <w:rPr>
                <w:rFonts w:hint="eastAsia"/>
                <w:sz w:val="21"/>
                <w:szCs w:val="21"/>
              </w:rPr>
              <w:t>0.5</w:t>
            </w:r>
            <w:r w:rsidRPr="00B20207">
              <w:rPr>
                <w:rFonts w:hint="eastAsia"/>
                <w:sz w:val="21"/>
                <w:szCs w:val="21"/>
              </w:rPr>
              <w:t>米×</w:t>
            </w:r>
            <w:r w:rsidRPr="00B20207">
              <w:rPr>
                <w:rFonts w:hint="eastAsia"/>
                <w:sz w:val="21"/>
                <w:szCs w:val="21"/>
              </w:rPr>
              <w:t>1.05</w:t>
            </w:r>
            <w:r w:rsidRPr="00B20207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1</w:t>
            </w:r>
            <w:r w:rsidRPr="00B20207">
              <w:rPr>
                <w:rFonts w:hint="eastAsia"/>
                <w:sz w:val="21"/>
                <w:szCs w:val="21"/>
              </w:rPr>
              <w:t>、</w:t>
            </w:r>
            <w:r w:rsidRPr="00B20207">
              <w:rPr>
                <w:rFonts w:hint="eastAsia"/>
                <w:sz w:val="21"/>
                <w:szCs w:val="21"/>
              </w:rPr>
              <w:t>1.6cm</w:t>
            </w:r>
            <w:r w:rsidRPr="00B20207">
              <w:rPr>
                <w:rFonts w:hint="eastAsia"/>
                <w:sz w:val="21"/>
                <w:szCs w:val="21"/>
              </w:rPr>
              <w:t>多层胶合板贴木皮</w:t>
            </w:r>
            <w:r w:rsidRPr="00B20207">
              <w:rPr>
                <w:rFonts w:hint="eastAsia"/>
                <w:sz w:val="21"/>
                <w:szCs w:val="21"/>
              </w:rPr>
              <w:br/>
              <w:t>2</w:t>
            </w:r>
            <w:r w:rsidRPr="00B20207">
              <w:rPr>
                <w:rFonts w:hint="eastAsia"/>
                <w:sz w:val="21"/>
                <w:szCs w:val="21"/>
              </w:rPr>
              <w:t>、密度板贴木皮</w:t>
            </w:r>
            <w:r w:rsidRPr="00B20207">
              <w:rPr>
                <w:rFonts w:hint="eastAsia"/>
                <w:sz w:val="21"/>
                <w:szCs w:val="21"/>
              </w:rPr>
              <w:br/>
              <w:t>3</w:t>
            </w:r>
            <w:r w:rsidRPr="00B20207">
              <w:rPr>
                <w:rFonts w:hint="eastAsia"/>
                <w:sz w:val="21"/>
                <w:szCs w:val="21"/>
              </w:rPr>
              <w:t>、弓字黑色网椅</w:t>
            </w:r>
            <w:r w:rsidRPr="00B20207">
              <w:rPr>
                <w:rFonts w:hint="eastAsia"/>
                <w:sz w:val="21"/>
                <w:szCs w:val="21"/>
              </w:rPr>
              <w:br/>
              <w:t>4</w:t>
            </w:r>
            <w:r w:rsidRPr="00B20207">
              <w:rPr>
                <w:rFonts w:hint="eastAsia"/>
                <w:sz w:val="21"/>
                <w:szCs w:val="21"/>
              </w:rPr>
              <w:t>、大理石台面，镀锌方管底架，弓字黑色网椅。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42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bCs/>
                <w:sz w:val="21"/>
                <w:szCs w:val="21"/>
              </w:rPr>
              <w:t>合同签订生效之日起10天内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sz w:val="21"/>
                <w:szCs w:val="21"/>
              </w:rPr>
              <w:t>用户指定地点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办公桌椅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桌子：</w:t>
            </w:r>
            <w:r w:rsidRPr="00B20207">
              <w:rPr>
                <w:rFonts w:hint="eastAsia"/>
                <w:sz w:val="21"/>
                <w:szCs w:val="21"/>
              </w:rPr>
              <w:t>1.6</w:t>
            </w:r>
            <w:r w:rsidRPr="00B20207">
              <w:rPr>
                <w:rFonts w:hint="eastAsia"/>
                <w:sz w:val="21"/>
                <w:szCs w:val="21"/>
              </w:rPr>
              <w:t>米长×</w:t>
            </w:r>
            <w:r w:rsidRPr="00B20207">
              <w:rPr>
                <w:rFonts w:hint="eastAsia"/>
                <w:sz w:val="21"/>
                <w:szCs w:val="21"/>
              </w:rPr>
              <w:t>0.8</w:t>
            </w:r>
            <w:r w:rsidRPr="00B20207">
              <w:rPr>
                <w:rFonts w:hint="eastAsia"/>
                <w:sz w:val="21"/>
                <w:szCs w:val="21"/>
              </w:rPr>
              <w:t>米宽×</w:t>
            </w:r>
            <w:r w:rsidRPr="00B20207">
              <w:rPr>
                <w:rFonts w:hint="eastAsia"/>
                <w:sz w:val="21"/>
                <w:szCs w:val="21"/>
              </w:rPr>
              <w:t>0.76</w:t>
            </w:r>
            <w:r w:rsidRPr="00B20207">
              <w:rPr>
                <w:rFonts w:hint="eastAsia"/>
                <w:sz w:val="21"/>
                <w:szCs w:val="21"/>
              </w:rPr>
              <w:t>米高</w:t>
            </w:r>
            <w:r w:rsidRPr="00B20207">
              <w:rPr>
                <w:rFonts w:hint="eastAsia"/>
                <w:sz w:val="21"/>
                <w:szCs w:val="21"/>
              </w:rPr>
              <w:br/>
            </w:r>
            <w:r w:rsidRPr="00B20207">
              <w:rPr>
                <w:rFonts w:hint="eastAsia"/>
                <w:sz w:val="21"/>
                <w:szCs w:val="21"/>
              </w:rPr>
              <w:t>椅子：宽</w:t>
            </w:r>
            <w:r w:rsidRPr="00B20207">
              <w:rPr>
                <w:rFonts w:hint="eastAsia"/>
                <w:sz w:val="21"/>
                <w:szCs w:val="21"/>
              </w:rPr>
              <w:t>0.55</w:t>
            </w:r>
            <w:r w:rsidRPr="00B20207">
              <w:rPr>
                <w:rFonts w:hint="eastAsia"/>
                <w:sz w:val="21"/>
                <w:szCs w:val="21"/>
              </w:rPr>
              <w:t>米×深</w:t>
            </w:r>
            <w:r w:rsidRPr="00B20207">
              <w:rPr>
                <w:rFonts w:hint="eastAsia"/>
                <w:sz w:val="21"/>
                <w:szCs w:val="21"/>
              </w:rPr>
              <w:t>0.5</w:t>
            </w:r>
            <w:r w:rsidRPr="00B20207">
              <w:rPr>
                <w:rFonts w:hint="eastAsia"/>
                <w:sz w:val="21"/>
                <w:szCs w:val="21"/>
              </w:rPr>
              <w:t>米×</w:t>
            </w:r>
            <w:r w:rsidRPr="00B20207">
              <w:rPr>
                <w:rFonts w:hint="eastAsia"/>
                <w:sz w:val="21"/>
                <w:szCs w:val="21"/>
              </w:rPr>
              <w:t>1.05</w:t>
            </w:r>
            <w:r w:rsidRPr="00B20207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1</w:t>
            </w:r>
            <w:r w:rsidRPr="00B20207">
              <w:rPr>
                <w:rFonts w:hint="eastAsia"/>
                <w:sz w:val="21"/>
                <w:szCs w:val="21"/>
              </w:rPr>
              <w:t>、面材选用环保实木颗米板及同色封边，木纹清晰，无腐烂、虫蛀变色等现象；</w:t>
            </w:r>
            <w:r w:rsidRPr="00B20207"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   2</w:t>
            </w:r>
            <w:r w:rsidRPr="00B20207">
              <w:rPr>
                <w:rFonts w:hint="eastAsia"/>
                <w:sz w:val="21"/>
                <w:szCs w:val="21"/>
              </w:rPr>
              <w:t>、基材选用环保高密度纤维板，经过防虫、防腐等化学处理，符合国际</w:t>
            </w:r>
            <w:r w:rsidRPr="00B20207">
              <w:rPr>
                <w:rFonts w:hint="eastAsia"/>
                <w:sz w:val="21"/>
                <w:szCs w:val="21"/>
              </w:rPr>
              <w:t>E1</w:t>
            </w:r>
            <w:r w:rsidRPr="00B20207">
              <w:rPr>
                <w:rFonts w:hint="eastAsia"/>
                <w:sz w:val="21"/>
                <w:szCs w:val="21"/>
              </w:rPr>
              <w:t>级环保标准适用各种气候不易开，耐用不变形。</w:t>
            </w:r>
            <w:r w:rsidRPr="00B20207"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3</w:t>
            </w:r>
            <w:r w:rsidRPr="00B20207">
              <w:rPr>
                <w:rFonts w:hint="eastAsia"/>
                <w:sz w:val="21"/>
                <w:szCs w:val="21"/>
              </w:rPr>
              <w:t>、</w:t>
            </w:r>
            <w:r w:rsidRPr="00B20207">
              <w:rPr>
                <w:rFonts w:hint="eastAsia"/>
                <w:sz w:val="21"/>
                <w:szCs w:val="21"/>
              </w:rPr>
              <w:t>1.6cm</w:t>
            </w:r>
            <w:r w:rsidRPr="00B20207">
              <w:rPr>
                <w:rFonts w:hint="eastAsia"/>
                <w:sz w:val="21"/>
                <w:szCs w:val="21"/>
              </w:rPr>
              <w:t>多层胶合板贴木皮</w:t>
            </w:r>
            <w:r w:rsidRPr="00B20207">
              <w:rPr>
                <w:rFonts w:hint="eastAsia"/>
                <w:sz w:val="21"/>
                <w:szCs w:val="21"/>
              </w:rPr>
              <w:br/>
              <w:t>4</w:t>
            </w:r>
            <w:r w:rsidRPr="00B20207">
              <w:rPr>
                <w:rFonts w:hint="eastAsia"/>
                <w:sz w:val="21"/>
                <w:szCs w:val="21"/>
              </w:rPr>
              <w:t>、密度板贴木皮</w:t>
            </w:r>
            <w:r w:rsidRPr="00B20207">
              <w:rPr>
                <w:rFonts w:hint="eastAsia"/>
                <w:sz w:val="21"/>
                <w:szCs w:val="21"/>
              </w:rPr>
              <w:br/>
              <w:t>5</w:t>
            </w:r>
            <w:r w:rsidRPr="00B20207">
              <w:rPr>
                <w:rFonts w:hint="eastAsia"/>
                <w:sz w:val="21"/>
                <w:szCs w:val="21"/>
              </w:rPr>
              <w:t>、软座转椅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bCs/>
                <w:sz w:val="21"/>
                <w:szCs w:val="21"/>
              </w:rPr>
              <w:t>合同签订生效之日起10天内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sz w:val="21"/>
                <w:szCs w:val="21"/>
              </w:rPr>
              <w:t>用户指定地点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长条椅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W1200*D600*H420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描述：美国进口</w:t>
            </w:r>
            <w:r w:rsidRPr="00B20207">
              <w:rPr>
                <w:rFonts w:hint="eastAsia"/>
                <w:sz w:val="21"/>
                <w:szCs w:val="21"/>
              </w:rPr>
              <w:t>0.6mmAAA</w:t>
            </w:r>
            <w:r w:rsidRPr="00B20207">
              <w:rPr>
                <w:rFonts w:hint="eastAsia"/>
                <w:sz w:val="21"/>
                <w:szCs w:val="21"/>
              </w:rPr>
              <w:t>级胡桃色实木皮贴面；封边：美国进口优质实木封边木条；基材：符合国标</w:t>
            </w:r>
            <w:r w:rsidRPr="00B20207">
              <w:rPr>
                <w:rFonts w:hint="eastAsia"/>
                <w:sz w:val="21"/>
                <w:szCs w:val="21"/>
              </w:rPr>
              <w:t>E1</w:t>
            </w:r>
            <w:r w:rsidRPr="00B20207">
              <w:rPr>
                <w:rFonts w:hint="eastAsia"/>
                <w:sz w:val="21"/>
                <w:szCs w:val="21"/>
              </w:rPr>
              <w:t>级进口优质中密度板，经过耐酸碱、防虫、防腐特殊处理</w:t>
            </w:r>
            <w:r w:rsidRPr="00B20207">
              <w:rPr>
                <w:rFonts w:hint="eastAsia"/>
                <w:sz w:val="21"/>
                <w:szCs w:val="21"/>
              </w:rPr>
              <w:t>,</w:t>
            </w:r>
            <w:r w:rsidRPr="00B20207">
              <w:rPr>
                <w:rFonts w:hint="eastAsia"/>
                <w:sz w:val="21"/>
                <w:szCs w:val="21"/>
              </w:rPr>
              <w:t>油漆：面漆采用</w:t>
            </w:r>
            <w:r w:rsidRPr="00B20207">
              <w:rPr>
                <w:rFonts w:hint="eastAsia"/>
                <w:sz w:val="21"/>
                <w:szCs w:val="21"/>
              </w:rPr>
              <w:t>PU</w:t>
            </w:r>
            <w:r w:rsidRPr="00B20207">
              <w:rPr>
                <w:rFonts w:hint="eastAsia"/>
                <w:sz w:val="21"/>
                <w:szCs w:val="21"/>
              </w:rPr>
              <w:t>聚脂漆</w:t>
            </w:r>
            <w:r w:rsidRPr="00B20207">
              <w:rPr>
                <w:rFonts w:hint="eastAsia"/>
                <w:sz w:val="21"/>
                <w:szCs w:val="21"/>
              </w:rPr>
              <w:t>,</w:t>
            </w:r>
            <w:r w:rsidRPr="00B20207">
              <w:rPr>
                <w:rFonts w:hint="eastAsia"/>
                <w:sz w:val="21"/>
                <w:szCs w:val="21"/>
              </w:rPr>
              <w:t>表面硬度达到</w:t>
            </w:r>
            <w:r w:rsidRPr="00B20207">
              <w:rPr>
                <w:rFonts w:hint="eastAsia"/>
                <w:sz w:val="21"/>
                <w:szCs w:val="21"/>
              </w:rPr>
              <w:t>H</w:t>
            </w:r>
            <w:r w:rsidRPr="00B20207">
              <w:rPr>
                <w:rFonts w:hint="eastAsia"/>
                <w:sz w:val="21"/>
                <w:szCs w:val="21"/>
              </w:rPr>
              <w:t>级</w:t>
            </w:r>
            <w:r w:rsidRPr="00B20207">
              <w:rPr>
                <w:rFonts w:hint="eastAsia"/>
                <w:sz w:val="21"/>
                <w:szCs w:val="21"/>
              </w:rPr>
              <w:t>,</w:t>
            </w:r>
            <w:r w:rsidRPr="00B20207">
              <w:rPr>
                <w:rFonts w:hint="eastAsia"/>
                <w:sz w:val="21"/>
                <w:szCs w:val="21"/>
              </w:rPr>
              <w:t>底漆采用</w:t>
            </w:r>
            <w:r w:rsidRPr="00B20207">
              <w:rPr>
                <w:rFonts w:hint="eastAsia"/>
                <w:sz w:val="21"/>
                <w:szCs w:val="21"/>
              </w:rPr>
              <w:t>PE</w:t>
            </w:r>
            <w:r w:rsidRPr="00B20207">
              <w:rPr>
                <w:rFonts w:hint="eastAsia"/>
                <w:sz w:val="21"/>
                <w:szCs w:val="21"/>
              </w:rPr>
              <w:t>不饱和树脂漆；配件：优质五金配件。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bCs/>
                <w:sz w:val="21"/>
                <w:szCs w:val="21"/>
              </w:rPr>
              <w:t>合同签订生效之日起10天内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sz w:val="21"/>
                <w:szCs w:val="21"/>
              </w:rPr>
              <w:t>用户指定地点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铁制长条椅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1.8</w:t>
            </w:r>
            <w:r w:rsidRPr="00B20207">
              <w:rPr>
                <w:rFonts w:hint="eastAsia"/>
                <w:sz w:val="21"/>
                <w:szCs w:val="21"/>
              </w:rPr>
              <w:t>米长×</w:t>
            </w:r>
            <w:r w:rsidRPr="00B20207">
              <w:rPr>
                <w:rFonts w:hint="eastAsia"/>
                <w:sz w:val="21"/>
                <w:szCs w:val="21"/>
              </w:rPr>
              <w:t>0.8</w:t>
            </w:r>
            <w:r w:rsidRPr="00B20207">
              <w:rPr>
                <w:rFonts w:hint="eastAsia"/>
                <w:sz w:val="21"/>
                <w:szCs w:val="21"/>
              </w:rPr>
              <w:t>米宽</w:t>
            </w:r>
            <w:r w:rsidRPr="00B20207">
              <w:rPr>
                <w:rFonts w:hint="eastAsia"/>
                <w:sz w:val="21"/>
                <w:szCs w:val="21"/>
              </w:rPr>
              <w:t xml:space="preserve">     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辅料</w:t>
            </w:r>
            <w:r w:rsidRPr="00B20207">
              <w:rPr>
                <w:rFonts w:hint="eastAsia"/>
                <w:sz w:val="21"/>
                <w:szCs w:val="21"/>
              </w:rPr>
              <w:t>:</w:t>
            </w:r>
            <w:r w:rsidRPr="00B20207">
              <w:rPr>
                <w:rFonts w:hint="eastAsia"/>
                <w:sz w:val="21"/>
                <w:szCs w:val="21"/>
              </w:rPr>
              <w:t>座垫、椅背一次定型泡棉，防氧化，一体成型</w:t>
            </w:r>
            <w:r w:rsidRPr="00B20207">
              <w:rPr>
                <w:rFonts w:hint="eastAsia"/>
                <w:sz w:val="21"/>
                <w:szCs w:val="21"/>
              </w:rPr>
              <w:t>PU</w:t>
            </w:r>
            <w:r w:rsidRPr="00B20207">
              <w:rPr>
                <w:rFonts w:hint="eastAsia"/>
                <w:sz w:val="21"/>
                <w:szCs w:val="21"/>
              </w:rPr>
              <w:t>泡棉，十年不变形，采用进口防虫，防腐、防变形、防开裂的胡桃扶手及脚架。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bCs/>
                <w:sz w:val="21"/>
                <w:szCs w:val="21"/>
              </w:rPr>
              <w:t>合同签订生效之日起10天内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sz w:val="21"/>
                <w:szCs w:val="21"/>
              </w:rPr>
              <w:t>用户指定地点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文件柜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 xml:space="preserve">850*D390*H1850 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 xml:space="preserve">1 </w:t>
            </w:r>
            <w:r w:rsidRPr="00B20207">
              <w:rPr>
                <w:rFonts w:hint="eastAsia"/>
                <w:sz w:val="21"/>
                <w:szCs w:val="21"/>
              </w:rPr>
              <w:t>采用优质冷轧钢板经剪切，冲压，折弯，焊接，装配而成。板材厚度</w:t>
            </w:r>
            <w:r w:rsidRPr="00B20207">
              <w:rPr>
                <w:rFonts w:hint="eastAsia"/>
                <w:sz w:val="21"/>
                <w:szCs w:val="21"/>
              </w:rPr>
              <w:t xml:space="preserve">0.6mm;2 </w:t>
            </w:r>
            <w:r w:rsidRPr="00B20207">
              <w:rPr>
                <w:rFonts w:hint="eastAsia"/>
                <w:sz w:val="21"/>
                <w:szCs w:val="21"/>
              </w:rPr>
              <w:t>焊接部分采用高标准熔接焊，表面平整光滑</w:t>
            </w:r>
            <w:r w:rsidRPr="00B20207">
              <w:rPr>
                <w:rFonts w:hint="eastAsia"/>
                <w:sz w:val="21"/>
                <w:szCs w:val="21"/>
              </w:rPr>
              <w:t xml:space="preserve">;3 </w:t>
            </w:r>
            <w:r w:rsidRPr="00B20207">
              <w:rPr>
                <w:rFonts w:hint="eastAsia"/>
                <w:sz w:val="21"/>
                <w:szCs w:val="21"/>
              </w:rPr>
              <w:t>柜面：柜面采用绿色环保型粉末静电喷塑，对人体及周围环境不产生危害，无毒，使用时无异味。</w:t>
            </w:r>
            <w:r w:rsidRPr="00B20207">
              <w:rPr>
                <w:rFonts w:hint="eastAsia"/>
                <w:sz w:val="21"/>
                <w:szCs w:val="21"/>
              </w:rPr>
              <w:t xml:space="preserve">4 </w:t>
            </w:r>
            <w:r w:rsidRPr="00B20207">
              <w:rPr>
                <w:rFonts w:hint="eastAsia"/>
                <w:sz w:val="21"/>
                <w:szCs w:val="21"/>
              </w:rPr>
              <w:t>格板：满足承重需要，坚固耐用不变形，性能优良</w:t>
            </w:r>
            <w:r w:rsidRPr="00B20207">
              <w:rPr>
                <w:rFonts w:hint="eastAsia"/>
                <w:sz w:val="21"/>
                <w:szCs w:val="21"/>
              </w:rPr>
              <w:t xml:space="preserve">5 </w:t>
            </w:r>
            <w:r w:rsidRPr="00B20207">
              <w:rPr>
                <w:rFonts w:hint="eastAsia"/>
                <w:sz w:val="21"/>
                <w:szCs w:val="21"/>
              </w:rPr>
              <w:t>锁具：锁具精美产品气度非凡，安全系数高，玻璃透明度好。</w:t>
            </w:r>
            <w:r w:rsidRPr="00B20207">
              <w:rPr>
                <w:rFonts w:hint="eastAsia"/>
                <w:sz w:val="21"/>
                <w:szCs w:val="21"/>
              </w:rPr>
              <w:t xml:space="preserve">6 </w:t>
            </w:r>
            <w:r w:rsidRPr="00B20207">
              <w:rPr>
                <w:rFonts w:hint="eastAsia"/>
                <w:sz w:val="21"/>
                <w:szCs w:val="21"/>
              </w:rPr>
              <w:t>抽屉：高强压型抽屉，存储量大，推拉顺畅，造型精美，经久耐用</w:t>
            </w:r>
            <w:r w:rsidRPr="00B20207">
              <w:rPr>
                <w:rFonts w:hint="eastAsia"/>
                <w:sz w:val="21"/>
                <w:szCs w:val="21"/>
              </w:rPr>
              <w:t xml:space="preserve">7 </w:t>
            </w:r>
            <w:r w:rsidRPr="00B20207">
              <w:rPr>
                <w:rFonts w:hint="eastAsia"/>
                <w:sz w:val="21"/>
                <w:szCs w:val="21"/>
              </w:rPr>
              <w:t>适合工厂、办公室各种小型零件、物料、文具用品等之储存使用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bCs/>
                <w:sz w:val="21"/>
                <w:szCs w:val="21"/>
              </w:rPr>
              <w:t>合同签订生效之日起10天内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sz w:val="21"/>
                <w:szCs w:val="21"/>
              </w:rPr>
              <w:t>用户指定地点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阅读书桌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 xml:space="preserve"> 1.7</w:t>
            </w:r>
            <w:r w:rsidRPr="00B20207">
              <w:rPr>
                <w:rFonts w:hint="eastAsia"/>
                <w:sz w:val="21"/>
                <w:szCs w:val="21"/>
              </w:rPr>
              <w:t>米长×</w:t>
            </w:r>
            <w:r w:rsidRPr="00B20207">
              <w:rPr>
                <w:rFonts w:hint="eastAsia"/>
                <w:sz w:val="21"/>
                <w:szCs w:val="21"/>
              </w:rPr>
              <w:t>0.65</w:t>
            </w:r>
            <w:r w:rsidRPr="00B20207">
              <w:rPr>
                <w:rFonts w:hint="eastAsia"/>
                <w:sz w:val="21"/>
                <w:szCs w:val="21"/>
              </w:rPr>
              <w:t>米宽×</w:t>
            </w:r>
            <w:r w:rsidRPr="00B20207">
              <w:rPr>
                <w:rFonts w:hint="eastAsia"/>
                <w:sz w:val="21"/>
                <w:szCs w:val="21"/>
              </w:rPr>
              <w:t>0.76</w:t>
            </w:r>
            <w:r w:rsidRPr="00B20207">
              <w:rPr>
                <w:rFonts w:hint="eastAsia"/>
                <w:sz w:val="21"/>
                <w:szCs w:val="21"/>
              </w:rPr>
              <w:t>米高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基材选用优质密度板、达到国家环保标准</w:t>
            </w:r>
            <w:r w:rsidRPr="00B20207">
              <w:rPr>
                <w:rFonts w:hint="eastAsia"/>
                <w:sz w:val="21"/>
                <w:szCs w:val="21"/>
              </w:rPr>
              <w:t>E1</w:t>
            </w:r>
            <w:r w:rsidRPr="00B20207">
              <w:rPr>
                <w:rFonts w:hint="eastAsia"/>
                <w:sz w:val="21"/>
                <w:szCs w:val="21"/>
              </w:rPr>
              <w:t>级，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bCs/>
                <w:sz w:val="21"/>
                <w:szCs w:val="21"/>
              </w:rPr>
              <w:t>合同签订生效之日起10天内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sz w:val="21"/>
                <w:szCs w:val="21"/>
              </w:rPr>
              <w:t>用户指定地点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学习桌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1.2m*0.4m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采用</w:t>
            </w:r>
            <w:r w:rsidRPr="00B20207">
              <w:rPr>
                <w:rFonts w:hint="eastAsia"/>
                <w:sz w:val="21"/>
                <w:szCs w:val="21"/>
              </w:rPr>
              <w:t>0.6mm</w:t>
            </w:r>
            <w:r w:rsidRPr="00B20207">
              <w:rPr>
                <w:rFonts w:hint="eastAsia"/>
                <w:sz w:val="21"/>
                <w:szCs w:val="21"/>
              </w:rPr>
              <w:t>进口木皮贴面、基材选用优质密度板、达到国家环保标准</w:t>
            </w:r>
            <w:r w:rsidRPr="00B20207">
              <w:rPr>
                <w:rFonts w:hint="eastAsia"/>
                <w:sz w:val="21"/>
                <w:szCs w:val="21"/>
              </w:rPr>
              <w:t>E1</w:t>
            </w:r>
            <w:r w:rsidRPr="00B20207">
              <w:rPr>
                <w:rFonts w:hint="eastAsia"/>
                <w:sz w:val="21"/>
                <w:szCs w:val="21"/>
              </w:rPr>
              <w:t>级，个椅子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149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bCs/>
                <w:sz w:val="21"/>
                <w:szCs w:val="21"/>
              </w:rPr>
              <w:t>合同签订生效之日起10天内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sz w:val="21"/>
                <w:szCs w:val="21"/>
              </w:rPr>
              <w:t>用户指定地点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学习椅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实木椅子：</w:t>
            </w:r>
            <w:r w:rsidRPr="00B20207">
              <w:rPr>
                <w:rFonts w:hint="eastAsia"/>
                <w:sz w:val="21"/>
                <w:szCs w:val="21"/>
              </w:rPr>
              <w:t xml:space="preserve"> 0.45</w:t>
            </w:r>
            <w:r w:rsidRPr="00B20207">
              <w:rPr>
                <w:rFonts w:hint="eastAsia"/>
                <w:sz w:val="21"/>
                <w:szCs w:val="21"/>
              </w:rPr>
              <w:t>米宽×</w:t>
            </w:r>
            <w:r w:rsidRPr="00B20207">
              <w:rPr>
                <w:rFonts w:hint="eastAsia"/>
                <w:sz w:val="21"/>
                <w:szCs w:val="21"/>
              </w:rPr>
              <w:t>0.45</w:t>
            </w:r>
            <w:r w:rsidRPr="00B20207">
              <w:rPr>
                <w:rFonts w:hint="eastAsia"/>
                <w:sz w:val="21"/>
                <w:szCs w:val="21"/>
              </w:rPr>
              <w:t>米深×</w:t>
            </w:r>
            <w:r w:rsidRPr="00B20207">
              <w:rPr>
                <w:rFonts w:hint="eastAsia"/>
                <w:sz w:val="21"/>
                <w:szCs w:val="21"/>
              </w:rPr>
              <w:t>0.95</w:t>
            </w:r>
            <w:r w:rsidRPr="00B20207">
              <w:rPr>
                <w:rFonts w:hint="eastAsia"/>
                <w:sz w:val="21"/>
                <w:szCs w:val="21"/>
              </w:rPr>
              <w:t>米高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实木架子，软座坐板、靠背结实稳固、达到国家环保标准</w:t>
            </w:r>
            <w:r w:rsidRPr="00B20207">
              <w:rPr>
                <w:rFonts w:hint="eastAsia"/>
                <w:sz w:val="21"/>
                <w:szCs w:val="21"/>
              </w:rPr>
              <w:t>E1</w:t>
            </w:r>
            <w:r w:rsidRPr="00B20207">
              <w:rPr>
                <w:rFonts w:hint="eastAsia"/>
                <w:sz w:val="21"/>
                <w:szCs w:val="21"/>
              </w:rPr>
              <w:t>级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253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bCs/>
                <w:sz w:val="21"/>
                <w:szCs w:val="21"/>
              </w:rPr>
              <w:t>合同签订生效之日起10天内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sz w:val="21"/>
                <w:szCs w:val="21"/>
              </w:rPr>
              <w:t>用户指定地点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会议室展示柜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实木椅子：</w:t>
            </w:r>
            <w:r w:rsidRPr="00B20207">
              <w:rPr>
                <w:rFonts w:hint="eastAsia"/>
                <w:sz w:val="21"/>
                <w:szCs w:val="21"/>
              </w:rPr>
              <w:t xml:space="preserve"> 0.45</w:t>
            </w:r>
            <w:r w:rsidRPr="00B20207">
              <w:rPr>
                <w:rFonts w:hint="eastAsia"/>
                <w:sz w:val="21"/>
                <w:szCs w:val="21"/>
              </w:rPr>
              <w:t>米宽×</w:t>
            </w:r>
            <w:r w:rsidRPr="00B20207">
              <w:rPr>
                <w:rFonts w:hint="eastAsia"/>
                <w:sz w:val="21"/>
                <w:szCs w:val="21"/>
              </w:rPr>
              <w:t>0.45</w:t>
            </w:r>
            <w:r w:rsidRPr="00B20207">
              <w:rPr>
                <w:rFonts w:hint="eastAsia"/>
                <w:sz w:val="21"/>
                <w:szCs w:val="21"/>
              </w:rPr>
              <w:t>米深×</w:t>
            </w:r>
            <w:r w:rsidRPr="00B20207">
              <w:rPr>
                <w:rFonts w:hint="eastAsia"/>
                <w:sz w:val="21"/>
                <w:szCs w:val="21"/>
              </w:rPr>
              <w:t>0.95</w:t>
            </w:r>
            <w:r w:rsidRPr="00B20207">
              <w:rPr>
                <w:rFonts w:hint="eastAsia"/>
                <w:sz w:val="21"/>
                <w:szCs w:val="21"/>
              </w:rPr>
              <w:t>米高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基材选用优质密度板、达到国家环保标准</w:t>
            </w:r>
            <w:r w:rsidRPr="00B20207">
              <w:rPr>
                <w:rFonts w:hint="eastAsia"/>
                <w:sz w:val="21"/>
                <w:szCs w:val="21"/>
              </w:rPr>
              <w:t>E1</w:t>
            </w:r>
            <w:r w:rsidRPr="00B20207">
              <w:rPr>
                <w:rFonts w:hint="eastAsia"/>
                <w:sz w:val="21"/>
                <w:szCs w:val="21"/>
              </w:rPr>
              <w:t>级，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bCs/>
                <w:sz w:val="21"/>
                <w:szCs w:val="21"/>
              </w:rPr>
              <w:t>合同签订生效之日起10天内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sz w:val="21"/>
                <w:szCs w:val="21"/>
              </w:rPr>
              <w:t>用户指定地点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讲台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0.75</w:t>
            </w:r>
            <w:r w:rsidRPr="00B20207">
              <w:rPr>
                <w:rFonts w:hint="eastAsia"/>
                <w:sz w:val="21"/>
                <w:szCs w:val="21"/>
              </w:rPr>
              <w:t>米宽×</w:t>
            </w:r>
            <w:r w:rsidRPr="00B20207">
              <w:rPr>
                <w:rFonts w:hint="eastAsia"/>
                <w:sz w:val="21"/>
                <w:szCs w:val="21"/>
              </w:rPr>
              <w:t>0.6</w:t>
            </w:r>
            <w:r w:rsidRPr="00B20207">
              <w:rPr>
                <w:rFonts w:hint="eastAsia"/>
                <w:sz w:val="21"/>
                <w:szCs w:val="21"/>
              </w:rPr>
              <w:t>米深×</w:t>
            </w:r>
            <w:r w:rsidRPr="00B20207">
              <w:rPr>
                <w:rFonts w:hint="eastAsia"/>
                <w:sz w:val="21"/>
                <w:szCs w:val="21"/>
              </w:rPr>
              <w:t>1</w:t>
            </w:r>
            <w:r w:rsidRPr="00B20207">
              <w:rPr>
                <w:rFonts w:hint="eastAsia"/>
                <w:sz w:val="21"/>
                <w:szCs w:val="21"/>
              </w:rPr>
              <w:t>米高</w:t>
            </w:r>
            <w:r w:rsidRPr="00B20207">
              <w:rPr>
                <w:rFonts w:hint="eastAsia"/>
                <w:sz w:val="21"/>
                <w:szCs w:val="21"/>
              </w:rPr>
              <w:br/>
            </w:r>
            <w:r w:rsidRPr="00B20207">
              <w:rPr>
                <w:rFonts w:hint="eastAsia"/>
                <w:sz w:val="21"/>
                <w:szCs w:val="21"/>
              </w:rPr>
              <w:t>带有抽拉垫脚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1</w:t>
            </w:r>
            <w:r w:rsidRPr="00B20207">
              <w:rPr>
                <w:rFonts w:hint="eastAsia"/>
                <w:sz w:val="21"/>
                <w:szCs w:val="21"/>
              </w:rPr>
              <w:t>、</w:t>
            </w:r>
            <w:r w:rsidRPr="00B20207">
              <w:rPr>
                <w:rFonts w:hint="eastAsia"/>
                <w:sz w:val="21"/>
                <w:szCs w:val="21"/>
              </w:rPr>
              <w:t>1.6cm</w:t>
            </w:r>
            <w:r w:rsidRPr="00B20207">
              <w:rPr>
                <w:rFonts w:hint="eastAsia"/>
                <w:sz w:val="21"/>
                <w:szCs w:val="21"/>
              </w:rPr>
              <w:t>多层胶合板贴木皮防水耐磨耐热；</w:t>
            </w:r>
            <w:r w:rsidRPr="00B20207"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                             2</w:t>
            </w:r>
            <w:r w:rsidRPr="00B20207">
              <w:rPr>
                <w:rFonts w:hint="eastAsia"/>
                <w:sz w:val="21"/>
                <w:szCs w:val="21"/>
              </w:rPr>
              <w:t>、环保油漆纹理细腻；</w:t>
            </w:r>
            <w:r w:rsidRPr="00B20207"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3</w:t>
            </w:r>
            <w:r w:rsidRPr="00B20207">
              <w:rPr>
                <w:rFonts w:hint="eastAsia"/>
                <w:sz w:val="21"/>
                <w:szCs w:val="21"/>
              </w:rPr>
              <w:t>、加厚台面设计厚度，结实稳固，</w:t>
            </w:r>
            <w:r w:rsidRPr="00B20207">
              <w:rPr>
                <w:rFonts w:hint="eastAsia"/>
                <w:sz w:val="21"/>
                <w:szCs w:val="21"/>
              </w:rPr>
              <w:t xml:space="preserve"> 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B20207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bCs/>
                <w:sz w:val="21"/>
                <w:szCs w:val="21"/>
              </w:rPr>
              <w:t>合同签订生效之日起10天内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B20207">
              <w:rPr>
                <w:rFonts w:ascii="宋体" w:hAnsi="宋体" w:cs="宋体" w:hint="eastAsia"/>
                <w:sz w:val="21"/>
                <w:szCs w:val="21"/>
              </w:rPr>
              <w:t>用户指定地点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181151" w:rsidRPr="00B20207" w:rsidTr="004A1F0B">
        <w:trPr>
          <w:cantSplit/>
          <w:trHeight w:val="638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jc w:val="center"/>
              <w:rPr>
                <w:rFonts w:eastAsia="黑体"/>
                <w:sz w:val="21"/>
                <w:szCs w:val="21"/>
              </w:rPr>
            </w:pPr>
            <w:r w:rsidRPr="00B20207">
              <w:rPr>
                <w:snapToGrid w:val="0"/>
                <w:sz w:val="21"/>
                <w:szCs w:val="21"/>
              </w:rPr>
              <w:t>说明</w:t>
            </w:r>
          </w:p>
        </w:tc>
        <w:tc>
          <w:tcPr>
            <w:tcW w:w="47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51" w:rsidRPr="00B20207" w:rsidRDefault="00181151" w:rsidP="004A1F0B">
            <w:pPr>
              <w:spacing w:line="560" w:lineRule="exact"/>
              <w:rPr>
                <w:rFonts w:ascii="宋体" w:hAnsi="宋体"/>
                <w:sz w:val="21"/>
                <w:szCs w:val="21"/>
              </w:rPr>
            </w:pPr>
            <w:r w:rsidRPr="00B20207">
              <w:rPr>
                <w:rFonts w:ascii="宋体" w:hAnsi="宋体"/>
                <w:sz w:val="21"/>
                <w:szCs w:val="21"/>
              </w:rPr>
              <w:t>1. 投标人须对所投包内所有产品和数量进行投标报价，否则视为无效投标。</w:t>
            </w:r>
          </w:p>
          <w:p w:rsidR="00181151" w:rsidRPr="00B20207" w:rsidRDefault="00181151" w:rsidP="004A1F0B">
            <w:pPr>
              <w:spacing w:line="56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B20207">
              <w:rPr>
                <w:rFonts w:ascii="宋体" w:hAnsi="宋体"/>
                <w:sz w:val="21"/>
                <w:szCs w:val="21"/>
              </w:rPr>
              <w:t>2. 运杂费：</w:t>
            </w:r>
            <w:r w:rsidRPr="00B20207">
              <w:rPr>
                <w:rFonts w:ascii="宋体" w:hAnsi="宋体"/>
                <w:sz w:val="21"/>
                <w:szCs w:val="21"/>
                <w:u w:val="single"/>
              </w:rPr>
              <w:t xml:space="preserve">  </w:t>
            </w:r>
            <w:r w:rsidRPr="00B20207">
              <w:rPr>
                <w:rFonts w:ascii="宋体" w:hAnsi="宋体" w:hint="eastAsia"/>
                <w:sz w:val="21"/>
                <w:szCs w:val="21"/>
                <w:u w:val="single"/>
              </w:rPr>
              <w:t>货物价格已包含运杂费</w:t>
            </w:r>
            <w:r w:rsidRPr="00B20207">
              <w:rPr>
                <w:rFonts w:ascii="宋体" w:hAnsi="宋体"/>
                <w:sz w:val="21"/>
                <w:szCs w:val="21"/>
                <w:u w:val="single"/>
              </w:rPr>
              <w:t xml:space="preserve">                              </w:t>
            </w:r>
            <w:r w:rsidRPr="00B20207">
              <w:rPr>
                <w:rFonts w:ascii="宋体" w:hAnsi="宋体"/>
                <w:sz w:val="21"/>
                <w:szCs w:val="21"/>
              </w:rPr>
              <w:t>。</w:t>
            </w:r>
          </w:p>
        </w:tc>
      </w:tr>
    </w:tbl>
    <w:p w:rsidR="00181151" w:rsidRDefault="00181151" w:rsidP="00181151">
      <w:pPr>
        <w:tabs>
          <w:tab w:val="left" w:pos="0"/>
          <w:tab w:val="left" w:pos="1122"/>
        </w:tabs>
        <w:spacing w:line="560" w:lineRule="exact"/>
        <w:ind w:left="560"/>
        <w:rPr>
          <w:rFonts w:eastAsia="黑体"/>
          <w:sz w:val="28"/>
          <w:szCs w:val="28"/>
        </w:rPr>
        <w:sectPr w:rsidR="00181151" w:rsidSect="009265D5">
          <w:headerReference w:type="default" r:id="rId7"/>
          <w:footerReference w:type="default" r:id="rId8"/>
          <w:pgSz w:w="16838" w:h="11906" w:orient="landscape" w:code="9"/>
          <w:pgMar w:top="1418" w:right="1418" w:bottom="1134" w:left="1418" w:header="851" w:footer="851" w:gutter="0"/>
          <w:pgNumType w:start="1"/>
          <w:cols w:space="425"/>
          <w:docGrid w:linePitch="388" w:charSpace="-1260"/>
        </w:sectPr>
      </w:pPr>
    </w:p>
    <w:p w:rsidR="00181151" w:rsidRDefault="00181151" w:rsidP="00181151">
      <w:pPr>
        <w:numPr>
          <w:ilvl w:val="0"/>
          <w:numId w:val="3"/>
        </w:numPr>
        <w:tabs>
          <w:tab w:val="left" w:pos="0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投标人资格条件：</w:t>
      </w:r>
    </w:p>
    <w:p w:rsidR="00181151" w:rsidRPr="00670683" w:rsidRDefault="00181151" w:rsidP="0018115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70683">
        <w:rPr>
          <w:rFonts w:ascii="宋体" w:hAnsi="宋体"/>
          <w:sz w:val="28"/>
          <w:szCs w:val="28"/>
        </w:rPr>
        <w:t>（一）符合《中华人民共和国政府采购法》第二十二条资格条件：</w:t>
      </w:r>
    </w:p>
    <w:p w:rsidR="00181151" w:rsidRPr="00670683" w:rsidRDefault="00181151" w:rsidP="00181151">
      <w:pPr>
        <w:tabs>
          <w:tab w:val="num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70683">
        <w:rPr>
          <w:rFonts w:ascii="宋体" w:hAnsi="宋体"/>
          <w:sz w:val="28"/>
          <w:szCs w:val="28"/>
        </w:rPr>
        <w:t>1.具有独立承担民事责任的能力；</w:t>
      </w:r>
    </w:p>
    <w:p w:rsidR="00181151" w:rsidRPr="00670683" w:rsidRDefault="00181151" w:rsidP="00181151">
      <w:pPr>
        <w:tabs>
          <w:tab w:val="num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70683">
        <w:rPr>
          <w:rFonts w:ascii="宋体" w:hAnsi="宋体"/>
          <w:sz w:val="28"/>
          <w:szCs w:val="28"/>
        </w:rPr>
        <w:t>2.具有良好的商业信誉和健全的财务会计制度；</w:t>
      </w:r>
    </w:p>
    <w:p w:rsidR="00181151" w:rsidRPr="00670683" w:rsidRDefault="00181151" w:rsidP="00181151">
      <w:pPr>
        <w:tabs>
          <w:tab w:val="num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70683">
        <w:rPr>
          <w:rFonts w:ascii="宋体" w:hAnsi="宋体"/>
          <w:sz w:val="28"/>
          <w:szCs w:val="28"/>
        </w:rPr>
        <w:t>3.具有履行合同所必需的设备和专业技术能力；</w:t>
      </w:r>
    </w:p>
    <w:p w:rsidR="00181151" w:rsidRPr="00670683" w:rsidRDefault="00181151" w:rsidP="00181151">
      <w:pPr>
        <w:tabs>
          <w:tab w:val="num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70683">
        <w:rPr>
          <w:rFonts w:ascii="宋体" w:hAnsi="宋体"/>
          <w:sz w:val="28"/>
          <w:szCs w:val="28"/>
        </w:rPr>
        <w:t>4.有依法缴纳税收和社会保障资金的良好记录；</w:t>
      </w:r>
    </w:p>
    <w:p w:rsidR="00181151" w:rsidRPr="00670683" w:rsidRDefault="00181151" w:rsidP="00181151">
      <w:pPr>
        <w:tabs>
          <w:tab w:val="num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70683">
        <w:rPr>
          <w:rFonts w:ascii="宋体" w:hAnsi="宋体"/>
          <w:sz w:val="28"/>
          <w:szCs w:val="28"/>
        </w:rPr>
        <w:t>5.参加政府采购活动前3年内，在经营活动中没有重大违法记录；</w:t>
      </w:r>
    </w:p>
    <w:p w:rsidR="00181151" w:rsidRPr="00670683" w:rsidRDefault="00181151" w:rsidP="00181151">
      <w:pPr>
        <w:tabs>
          <w:tab w:val="num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70683">
        <w:rPr>
          <w:rFonts w:ascii="宋体" w:hAnsi="宋体"/>
          <w:sz w:val="28"/>
          <w:szCs w:val="28"/>
        </w:rPr>
        <w:t>6.法律、行政法规规定的其他条件。</w:t>
      </w:r>
    </w:p>
    <w:p w:rsidR="00181151" w:rsidRPr="00670683" w:rsidRDefault="00181151" w:rsidP="00181151">
      <w:pPr>
        <w:tabs>
          <w:tab w:val="num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70683">
        <w:rPr>
          <w:rFonts w:ascii="宋体" w:hAnsi="宋体"/>
          <w:sz w:val="28"/>
          <w:szCs w:val="28"/>
        </w:rPr>
        <w:t>（二）供应商成立时间不少于3年，且为非外资独资或外资控股企业。</w:t>
      </w:r>
    </w:p>
    <w:p w:rsidR="00181151" w:rsidRPr="00670683" w:rsidRDefault="00181151" w:rsidP="00181151">
      <w:pPr>
        <w:tabs>
          <w:tab w:val="num" w:pos="0"/>
        </w:tabs>
        <w:spacing w:line="560" w:lineRule="exact"/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670683">
        <w:rPr>
          <w:rFonts w:ascii="宋体" w:hAnsi="宋体"/>
          <w:sz w:val="28"/>
          <w:szCs w:val="28"/>
        </w:rPr>
        <w:t>（三）单位负责人为同一人或者存在直接控股、管理关系的不同供应商，不得同时参加同一包的采购活动。生产型企业生产场地为同一地址的，销售型企业之间股东有关联的，一律视为有直接控股、管理关系。</w:t>
      </w:r>
      <w:r w:rsidRPr="00670683">
        <w:rPr>
          <w:rFonts w:ascii="宋体" w:hAnsi="宋体"/>
          <w:b/>
          <w:sz w:val="28"/>
          <w:szCs w:val="28"/>
        </w:rPr>
        <w:t>供应商之间有上述关系的，应主动声明，否则将</w:t>
      </w:r>
      <w:r>
        <w:rPr>
          <w:rFonts w:ascii="宋体" w:hAnsi="宋体" w:hint="eastAsia"/>
          <w:b/>
          <w:sz w:val="28"/>
          <w:szCs w:val="28"/>
        </w:rPr>
        <w:t>给予</w:t>
      </w:r>
      <w:r w:rsidRPr="00670683">
        <w:rPr>
          <w:rFonts w:ascii="宋体" w:hAnsi="宋体"/>
          <w:b/>
          <w:sz w:val="28"/>
          <w:szCs w:val="28"/>
        </w:rPr>
        <w:t>列入不良记录名单、3年内不得参加军队采购活动的处罚。</w:t>
      </w:r>
    </w:p>
    <w:p w:rsidR="00181151" w:rsidRDefault="00181151" w:rsidP="00181151">
      <w:pPr>
        <w:numPr>
          <w:ilvl w:val="0"/>
          <w:numId w:val="3"/>
        </w:numPr>
        <w:tabs>
          <w:tab w:val="left" w:pos="0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招标文件发售时间、地点、方式及售价</w:t>
      </w:r>
    </w:p>
    <w:p w:rsidR="00181151" w:rsidRPr="00670683" w:rsidRDefault="00181151" w:rsidP="00181151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70683">
        <w:rPr>
          <w:rFonts w:ascii="宋体" w:hAnsi="宋体"/>
          <w:sz w:val="28"/>
          <w:szCs w:val="28"/>
        </w:rPr>
        <w:t>（一）发售时间：</w:t>
      </w:r>
      <w:r>
        <w:rPr>
          <w:rFonts w:ascii="宋体" w:hAnsi="宋体" w:hint="eastAsia"/>
          <w:sz w:val="28"/>
          <w:szCs w:val="28"/>
          <w:u w:val="single"/>
        </w:rPr>
        <w:t>2019</w:t>
      </w:r>
      <w:r w:rsidRPr="00670683">
        <w:rPr>
          <w:rFonts w:ascii="宋体" w:hAnsi="宋体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>10</w:t>
      </w:r>
      <w:r w:rsidRPr="00670683">
        <w:rPr>
          <w:rFonts w:ascii="宋体" w:hAnsi="宋体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>16</w:t>
      </w:r>
      <w:r w:rsidRPr="00670683">
        <w:rPr>
          <w:rFonts w:ascii="宋体" w:hAnsi="宋体"/>
          <w:sz w:val="28"/>
          <w:szCs w:val="28"/>
        </w:rPr>
        <w:t>日至</w:t>
      </w:r>
      <w:r>
        <w:rPr>
          <w:rFonts w:ascii="宋体" w:hAnsi="宋体" w:hint="eastAsia"/>
          <w:sz w:val="28"/>
          <w:szCs w:val="28"/>
          <w:u w:val="single"/>
        </w:rPr>
        <w:t>10</w:t>
      </w:r>
      <w:r w:rsidRPr="00670683">
        <w:rPr>
          <w:rFonts w:ascii="宋体" w:hAnsi="宋体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>23</w:t>
      </w:r>
      <w:r w:rsidRPr="00670683">
        <w:rPr>
          <w:rFonts w:ascii="宋体" w:hAnsi="宋体"/>
          <w:sz w:val="28"/>
          <w:szCs w:val="28"/>
        </w:rPr>
        <w:t>日（08:00—11:30，14:30—16:30）（北京时间、节假日除外）。</w:t>
      </w:r>
    </w:p>
    <w:p w:rsidR="00181151" w:rsidRPr="00670683" w:rsidRDefault="00181151" w:rsidP="00181151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70683">
        <w:rPr>
          <w:rFonts w:ascii="宋体" w:hAnsi="宋体"/>
          <w:sz w:val="28"/>
          <w:szCs w:val="28"/>
        </w:rPr>
        <w:t>（二）发售地点：</w:t>
      </w:r>
      <w:r>
        <w:rPr>
          <w:rFonts w:ascii="宋体" w:hAnsi="宋体" w:hint="eastAsia"/>
          <w:sz w:val="28"/>
          <w:szCs w:val="28"/>
          <w:u w:val="single"/>
        </w:rPr>
        <w:t>海南省海口市金垦路3号碧湖家园海南正荣项目投资管理有限公司</w:t>
      </w:r>
      <w:r w:rsidRPr="00670683">
        <w:rPr>
          <w:rFonts w:ascii="宋体" w:hAnsi="宋体"/>
          <w:sz w:val="28"/>
          <w:szCs w:val="28"/>
        </w:rPr>
        <w:t>。</w:t>
      </w:r>
    </w:p>
    <w:p w:rsidR="00181151" w:rsidRPr="00670683" w:rsidRDefault="00181151" w:rsidP="00181151">
      <w:pPr>
        <w:tabs>
          <w:tab w:val="num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70683">
        <w:rPr>
          <w:rFonts w:ascii="宋体" w:hAnsi="宋体"/>
          <w:sz w:val="28"/>
          <w:szCs w:val="28"/>
        </w:rPr>
        <w:t>（三）发售方式：投标人指定专人现场领取，不接受邮寄等其他方式。投标人购买招标文件时需提供以下材料原件（军队供应商库内企业不用提供）及装订成册加盖单位公章的复印件1份。</w:t>
      </w:r>
    </w:p>
    <w:p w:rsidR="00181151" w:rsidRPr="00670683" w:rsidRDefault="00181151" w:rsidP="00181151">
      <w:pPr>
        <w:tabs>
          <w:tab w:val="num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70683">
        <w:rPr>
          <w:rFonts w:ascii="宋体" w:hAnsi="宋体"/>
          <w:sz w:val="28"/>
          <w:szCs w:val="28"/>
        </w:rPr>
        <w:t>1.营业执照；</w:t>
      </w:r>
    </w:p>
    <w:p w:rsidR="00181151" w:rsidRPr="00670683" w:rsidRDefault="00181151" w:rsidP="00181151">
      <w:pPr>
        <w:tabs>
          <w:tab w:val="num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70683">
        <w:rPr>
          <w:rFonts w:ascii="宋体" w:hAnsi="宋体"/>
          <w:sz w:val="28"/>
          <w:szCs w:val="28"/>
        </w:rPr>
        <w:lastRenderedPageBreak/>
        <w:t>2.组织机构代码证；</w:t>
      </w:r>
    </w:p>
    <w:p w:rsidR="00181151" w:rsidRPr="00670683" w:rsidRDefault="00181151" w:rsidP="00181151">
      <w:pPr>
        <w:tabs>
          <w:tab w:val="num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70683">
        <w:rPr>
          <w:rFonts w:ascii="宋体" w:hAnsi="宋体"/>
          <w:sz w:val="28"/>
          <w:szCs w:val="28"/>
        </w:rPr>
        <w:t>3.税务登记证；</w:t>
      </w:r>
    </w:p>
    <w:p w:rsidR="00181151" w:rsidRPr="00670683" w:rsidRDefault="00181151" w:rsidP="00181151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70683">
        <w:rPr>
          <w:rFonts w:ascii="宋体" w:hAnsi="宋体"/>
          <w:sz w:val="28"/>
          <w:szCs w:val="28"/>
        </w:rPr>
        <w:t>4.法定代表人授权书（含法定代表人和被授权人身份证复印件）；</w:t>
      </w:r>
    </w:p>
    <w:p w:rsidR="00181151" w:rsidRPr="00670683" w:rsidRDefault="00181151" w:rsidP="0018115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670683">
        <w:rPr>
          <w:rFonts w:ascii="宋体" w:hAnsi="宋体"/>
          <w:sz w:val="28"/>
          <w:szCs w:val="28"/>
        </w:rPr>
        <w:t>.非外资企业或外资控股企业的书面声明；</w:t>
      </w:r>
    </w:p>
    <w:p w:rsidR="00181151" w:rsidRPr="00670683" w:rsidRDefault="00181151" w:rsidP="0018115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Pr="00670683">
        <w:rPr>
          <w:rFonts w:ascii="宋体" w:hAnsi="宋体"/>
          <w:sz w:val="28"/>
          <w:szCs w:val="28"/>
        </w:rPr>
        <w:t>.投标人主要股东或出资人信息。</w:t>
      </w:r>
    </w:p>
    <w:p w:rsidR="00181151" w:rsidRPr="00670683" w:rsidRDefault="00181151" w:rsidP="00181151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670683">
        <w:rPr>
          <w:rFonts w:ascii="宋体" w:hAnsi="宋体"/>
          <w:sz w:val="28"/>
          <w:szCs w:val="28"/>
        </w:rPr>
        <w:t>（四）招标文件售价：200元/份，售后不退。</w:t>
      </w:r>
    </w:p>
    <w:p w:rsidR="00181151" w:rsidRDefault="00181151" w:rsidP="00181151">
      <w:pPr>
        <w:numPr>
          <w:ilvl w:val="0"/>
          <w:numId w:val="3"/>
        </w:numPr>
        <w:tabs>
          <w:tab w:val="left" w:pos="0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投标开始和截止时间及地点、方式</w:t>
      </w:r>
    </w:p>
    <w:p w:rsidR="00181151" w:rsidRDefault="00181151" w:rsidP="00181151">
      <w:pPr>
        <w:numPr>
          <w:ilvl w:val="0"/>
          <w:numId w:val="1"/>
        </w:numPr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>
        <w:rPr>
          <w:sz w:val="28"/>
          <w:szCs w:val="28"/>
        </w:rPr>
        <w:t>投标开始时间：</w:t>
      </w:r>
      <w:r>
        <w:rPr>
          <w:rFonts w:hint="eastAsia"/>
          <w:sz w:val="28"/>
          <w:szCs w:val="28"/>
          <w:u w:val="single"/>
        </w:rPr>
        <w:t>2019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5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>14</w:t>
      </w:r>
      <w:r>
        <w:rPr>
          <w:sz w:val="28"/>
          <w:szCs w:val="28"/>
        </w:rPr>
        <w:t>时</w:t>
      </w:r>
      <w:r>
        <w:rPr>
          <w:rFonts w:hint="eastAsia"/>
          <w:sz w:val="28"/>
          <w:szCs w:val="28"/>
          <w:u w:val="single"/>
        </w:rPr>
        <w:t>30</w:t>
      </w:r>
      <w:r>
        <w:rPr>
          <w:sz w:val="28"/>
          <w:szCs w:val="28"/>
        </w:rPr>
        <w:t>分（北京时间）。</w:t>
      </w:r>
    </w:p>
    <w:p w:rsidR="00181151" w:rsidRDefault="00181151" w:rsidP="00181151">
      <w:pPr>
        <w:numPr>
          <w:ilvl w:val="0"/>
          <w:numId w:val="1"/>
        </w:numPr>
        <w:spacing w:line="560" w:lineRule="exact"/>
        <w:ind w:left="0" w:firstLineChars="200" w:firstLine="560"/>
        <w:rPr>
          <w:sz w:val="28"/>
          <w:szCs w:val="28"/>
        </w:rPr>
      </w:pPr>
      <w:r>
        <w:rPr>
          <w:sz w:val="28"/>
          <w:szCs w:val="28"/>
        </w:rPr>
        <w:t>投标截止时间：</w:t>
      </w:r>
      <w:r>
        <w:rPr>
          <w:rFonts w:hint="eastAsia"/>
          <w:sz w:val="28"/>
          <w:szCs w:val="28"/>
          <w:u w:val="single"/>
        </w:rPr>
        <w:t>2019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5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>15</w:t>
      </w:r>
      <w:r>
        <w:rPr>
          <w:sz w:val="28"/>
          <w:szCs w:val="28"/>
        </w:rPr>
        <w:t>时</w:t>
      </w:r>
      <w:r>
        <w:rPr>
          <w:rFonts w:hint="eastAsia"/>
          <w:sz w:val="28"/>
          <w:szCs w:val="28"/>
          <w:u w:val="single"/>
        </w:rPr>
        <w:t>00</w:t>
      </w:r>
      <w:r>
        <w:rPr>
          <w:sz w:val="28"/>
          <w:szCs w:val="28"/>
        </w:rPr>
        <w:t>分（北京时间）。</w:t>
      </w:r>
    </w:p>
    <w:p w:rsidR="00181151" w:rsidRDefault="00181151" w:rsidP="00181151">
      <w:pPr>
        <w:numPr>
          <w:ilvl w:val="0"/>
          <w:numId w:val="1"/>
        </w:numPr>
        <w:spacing w:line="560" w:lineRule="exact"/>
        <w:ind w:left="0" w:firstLineChars="200" w:firstLine="560"/>
        <w:rPr>
          <w:sz w:val="28"/>
          <w:szCs w:val="28"/>
        </w:rPr>
      </w:pPr>
      <w:r>
        <w:rPr>
          <w:sz w:val="28"/>
          <w:szCs w:val="28"/>
        </w:rPr>
        <w:t>投标地点：</w:t>
      </w:r>
      <w:r w:rsidRPr="00B20207">
        <w:rPr>
          <w:rFonts w:hint="eastAsia"/>
          <w:sz w:val="28"/>
          <w:szCs w:val="28"/>
          <w:u w:val="single"/>
        </w:rPr>
        <w:t>海南省海口市海秀东路</w:t>
      </w:r>
      <w:r w:rsidRPr="00B20207">
        <w:rPr>
          <w:rFonts w:hint="eastAsia"/>
          <w:sz w:val="28"/>
          <w:szCs w:val="28"/>
          <w:u w:val="single"/>
        </w:rPr>
        <w:t>74</w:t>
      </w:r>
      <w:r w:rsidRPr="00B20207">
        <w:rPr>
          <w:rFonts w:hint="eastAsia"/>
          <w:sz w:val="28"/>
          <w:szCs w:val="28"/>
          <w:u w:val="single"/>
        </w:rPr>
        <w:t>号鸿泰大厦</w:t>
      </w:r>
      <w:r w:rsidRPr="00B20207">
        <w:rPr>
          <w:rFonts w:hint="eastAsia"/>
          <w:sz w:val="28"/>
          <w:szCs w:val="28"/>
          <w:u w:val="single"/>
        </w:rPr>
        <w:t>14</w:t>
      </w:r>
      <w:r w:rsidRPr="00B20207">
        <w:rPr>
          <w:rFonts w:hint="eastAsia"/>
          <w:sz w:val="28"/>
          <w:szCs w:val="28"/>
          <w:u w:val="single"/>
        </w:rPr>
        <w:t>层海南省招标投标协会开标室</w:t>
      </w:r>
      <w:r w:rsidR="0069299C">
        <w:rPr>
          <w:rFonts w:hint="eastAsia"/>
          <w:sz w:val="28"/>
          <w:szCs w:val="28"/>
          <w:u w:val="single"/>
        </w:rPr>
        <w:t>2</w:t>
      </w:r>
      <w:r>
        <w:rPr>
          <w:sz w:val="28"/>
          <w:szCs w:val="28"/>
        </w:rPr>
        <w:t>。</w:t>
      </w:r>
    </w:p>
    <w:p w:rsidR="00181151" w:rsidRDefault="00181151" w:rsidP="00181151">
      <w:pPr>
        <w:numPr>
          <w:ilvl w:val="0"/>
          <w:numId w:val="1"/>
        </w:numPr>
        <w:spacing w:line="560" w:lineRule="exact"/>
        <w:ind w:left="0" w:firstLineChars="200" w:firstLine="560"/>
        <w:rPr>
          <w:sz w:val="28"/>
          <w:szCs w:val="28"/>
        </w:rPr>
      </w:pPr>
      <w:r>
        <w:rPr>
          <w:sz w:val="28"/>
          <w:szCs w:val="28"/>
        </w:rPr>
        <w:t>投标方式：指定专人递交投标文件，不接受邮寄等其他方式。</w:t>
      </w:r>
    </w:p>
    <w:p w:rsidR="00181151" w:rsidRDefault="00181151" w:rsidP="00181151">
      <w:pPr>
        <w:numPr>
          <w:ilvl w:val="0"/>
          <w:numId w:val="3"/>
        </w:numPr>
        <w:tabs>
          <w:tab w:val="left" w:pos="0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开标时间、地点</w:t>
      </w:r>
    </w:p>
    <w:p w:rsidR="00181151" w:rsidRDefault="00181151" w:rsidP="00181151">
      <w:pPr>
        <w:numPr>
          <w:ilvl w:val="0"/>
          <w:numId w:val="2"/>
        </w:numPr>
        <w:spacing w:line="560" w:lineRule="exact"/>
        <w:ind w:left="0" w:firstLineChars="200" w:firstLine="560"/>
        <w:rPr>
          <w:sz w:val="28"/>
          <w:szCs w:val="28"/>
        </w:rPr>
      </w:pPr>
      <w:r>
        <w:rPr>
          <w:sz w:val="28"/>
          <w:szCs w:val="28"/>
        </w:rPr>
        <w:t>开标时间：</w:t>
      </w:r>
      <w:r>
        <w:rPr>
          <w:rFonts w:hint="eastAsia"/>
          <w:sz w:val="28"/>
          <w:szCs w:val="28"/>
          <w:u w:val="single"/>
        </w:rPr>
        <w:t>2019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5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>15</w:t>
      </w:r>
      <w:r>
        <w:rPr>
          <w:sz w:val="28"/>
          <w:szCs w:val="28"/>
        </w:rPr>
        <w:t>时</w:t>
      </w:r>
      <w:r>
        <w:rPr>
          <w:rFonts w:hint="eastAsia"/>
          <w:sz w:val="28"/>
          <w:szCs w:val="28"/>
          <w:u w:val="single"/>
        </w:rPr>
        <w:t>00</w:t>
      </w:r>
      <w:r>
        <w:rPr>
          <w:sz w:val="28"/>
          <w:szCs w:val="28"/>
        </w:rPr>
        <w:t>分（北京时间）。</w:t>
      </w:r>
    </w:p>
    <w:p w:rsidR="00181151" w:rsidRDefault="00181151" w:rsidP="00181151">
      <w:pPr>
        <w:numPr>
          <w:ilvl w:val="0"/>
          <w:numId w:val="2"/>
        </w:numPr>
        <w:spacing w:line="560" w:lineRule="exact"/>
        <w:ind w:left="0" w:firstLineChars="200" w:firstLine="560"/>
        <w:rPr>
          <w:sz w:val="28"/>
          <w:szCs w:val="28"/>
        </w:rPr>
      </w:pPr>
      <w:r>
        <w:rPr>
          <w:sz w:val="28"/>
          <w:szCs w:val="28"/>
        </w:rPr>
        <w:t>开标地点：</w:t>
      </w:r>
      <w:r w:rsidRPr="00B20207">
        <w:rPr>
          <w:rFonts w:hint="eastAsia"/>
          <w:sz w:val="28"/>
          <w:szCs w:val="28"/>
          <w:u w:val="single"/>
        </w:rPr>
        <w:t>海南省海口市海秀东路</w:t>
      </w:r>
      <w:r w:rsidRPr="00B20207">
        <w:rPr>
          <w:rFonts w:hint="eastAsia"/>
          <w:sz w:val="28"/>
          <w:szCs w:val="28"/>
          <w:u w:val="single"/>
        </w:rPr>
        <w:t>74</w:t>
      </w:r>
      <w:r w:rsidRPr="00B20207">
        <w:rPr>
          <w:rFonts w:hint="eastAsia"/>
          <w:sz w:val="28"/>
          <w:szCs w:val="28"/>
          <w:u w:val="single"/>
        </w:rPr>
        <w:t>号鸿泰大厦</w:t>
      </w:r>
      <w:r w:rsidRPr="00B20207">
        <w:rPr>
          <w:rFonts w:hint="eastAsia"/>
          <w:sz w:val="28"/>
          <w:szCs w:val="28"/>
          <w:u w:val="single"/>
        </w:rPr>
        <w:t>14</w:t>
      </w:r>
      <w:r w:rsidRPr="00B20207">
        <w:rPr>
          <w:rFonts w:hint="eastAsia"/>
          <w:sz w:val="28"/>
          <w:szCs w:val="28"/>
          <w:u w:val="single"/>
        </w:rPr>
        <w:t>层海南省招标投标协会开标室</w:t>
      </w:r>
      <w:r w:rsidRPr="00B20207">
        <w:rPr>
          <w:rFonts w:hint="eastAsia"/>
          <w:sz w:val="28"/>
          <w:szCs w:val="28"/>
          <w:u w:val="single"/>
        </w:rPr>
        <w:t>1</w:t>
      </w:r>
      <w:r>
        <w:rPr>
          <w:sz w:val="28"/>
          <w:szCs w:val="28"/>
        </w:rPr>
        <w:t>。</w:t>
      </w:r>
    </w:p>
    <w:p w:rsidR="00181151" w:rsidRDefault="00181151" w:rsidP="00181151">
      <w:pPr>
        <w:numPr>
          <w:ilvl w:val="0"/>
          <w:numId w:val="3"/>
        </w:numPr>
        <w:tabs>
          <w:tab w:val="left" w:pos="0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本采购项目相关信息在</w:t>
      </w:r>
      <w:r w:rsidR="00F92087" w:rsidRPr="00F92087">
        <w:rPr>
          <w:rFonts w:eastAsia="黑体" w:hint="eastAsia"/>
          <w:bCs/>
          <w:sz w:val="28"/>
          <w:szCs w:val="28"/>
          <w:u w:val="single"/>
          <w:lang w:val="en-GB"/>
        </w:rPr>
        <w:t>中国招标投标公共服务平台、</w:t>
      </w:r>
      <w:r w:rsidR="00F92087" w:rsidRPr="00F92087">
        <w:rPr>
          <w:rFonts w:eastAsia="黑体"/>
          <w:bCs/>
          <w:sz w:val="28"/>
          <w:szCs w:val="28"/>
          <w:u w:val="single"/>
          <w:lang w:val="en-GB"/>
        </w:rPr>
        <w:t>中国采购与招标网</w:t>
      </w:r>
      <w:r w:rsidR="00EE6B06">
        <w:rPr>
          <w:rFonts w:eastAsia="黑体" w:hint="eastAsia"/>
          <w:bCs/>
          <w:sz w:val="28"/>
          <w:szCs w:val="28"/>
          <w:u w:val="single"/>
          <w:lang w:val="en-GB"/>
        </w:rPr>
        <w:t>、</w:t>
      </w:r>
      <w:r w:rsidR="00EE6B06" w:rsidRPr="00EE6B06">
        <w:rPr>
          <w:rFonts w:eastAsia="黑体" w:hint="eastAsia"/>
          <w:bCs/>
          <w:sz w:val="28"/>
          <w:szCs w:val="28"/>
          <w:u w:val="single"/>
          <w:lang w:val="en-GB"/>
        </w:rPr>
        <w:t>政府采购信息网</w:t>
      </w:r>
      <w:r>
        <w:rPr>
          <w:rFonts w:eastAsia="黑体"/>
          <w:sz w:val="28"/>
          <w:szCs w:val="28"/>
        </w:rPr>
        <w:t>上发布。</w:t>
      </w:r>
    </w:p>
    <w:p w:rsidR="00181151" w:rsidRDefault="00181151" w:rsidP="00181151">
      <w:pPr>
        <w:numPr>
          <w:ilvl w:val="0"/>
          <w:numId w:val="3"/>
        </w:numPr>
        <w:tabs>
          <w:tab w:val="left" w:pos="0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招标人联系方式</w:t>
      </w:r>
    </w:p>
    <w:p w:rsidR="00181151" w:rsidRDefault="00181151" w:rsidP="00181151">
      <w:pPr>
        <w:pStyle w:val="newstyle16"/>
        <w:spacing w:line="390" w:lineRule="atLeast"/>
        <w:ind w:firstLineChars="250" w:firstLine="600"/>
        <w:jc w:val="both"/>
        <w:rPr>
          <w:rFonts w:ascii="Arial" w:hAnsi="Arial" w:cs="Arial"/>
        </w:rPr>
      </w:pPr>
      <w:r>
        <w:rPr>
          <w:rFonts w:hint="eastAsia"/>
          <w:bCs/>
          <w:lang w:val="en-GB"/>
        </w:rPr>
        <w:t>1、</w:t>
      </w:r>
      <w:r>
        <w:rPr>
          <w:rFonts w:cs="Arial" w:hint="eastAsia"/>
        </w:rPr>
        <w:t>招标人：中国人民解放军91793部队</w:t>
      </w:r>
    </w:p>
    <w:p w:rsidR="00181151" w:rsidRDefault="00181151" w:rsidP="00181151">
      <w:pPr>
        <w:pStyle w:val="newstyle16"/>
        <w:spacing w:line="390" w:lineRule="atLeast"/>
        <w:ind w:firstLineChars="400" w:firstLine="960"/>
        <w:jc w:val="both"/>
        <w:rPr>
          <w:rFonts w:cs="Arial"/>
        </w:rPr>
      </w:pPr>
      <w:r>
        <w:rPr>
          <w:rFonts w:cs="Arial" w:hint="eastAsia"/>
        </w:rPr>
        <w:t>联系人：索助理</w:t>
      </w:r>
    </w:p>
    <w:p w:rsidR="00181151" w:rsidRDefault="00181151" w:rsidP="00181151">
      <w:pPr>
        <w:pStyle w:val="newstyle16"/>
        <w:spacing w:line="390" w:lineRule="atLeast"/>
        <w:ind w:firstLineChars="400" w:firstLine="960"/>
        <w:jc w:val="both"/>
        <w:rPr>
          <w:rFonts w:cs="Arial"/>
        </w:rPr>
      </w:pPr>
      <w:r>
        <w:rPr>
          <w:rFonts w:cs="Arial" w:hint="eastAsia"/>
        </w:rPr>
        <w:t>电 话：18789521955</w:t>
      </w:r>
    </w:p>
    <w:p w:rsidR="00181151" w:rsidRPr="00B20207" w:rsidRDefault="00181151" w:rsidP="00181151">
      <w:pPr>
        <w:pStyle w:val="newstyle16"/>
        <w:spacing w:line="390" w:lineRule="atLeast"/>
        <w:ind w:firstLineChars="250" w:firstLine="600"/>
        <w:jc w:val="both"/>
        <w:rPr>
          <w:bCs/>
          <w:lang w:val="en-GB"/>
        </w:rPr>
      </w:pPr>
      <w:r w:rsidRPr="00B20207">
        <w:rPr>
          <w:rFonts w:hint="eastAsia"/>
          <w:bCs/>
          <w:lang w:val="en-GB"/>
        </w:rPr>
        <w:lastRenderedPageBreak/>
        <w:t>2、代理机构名称：海南正荣项目投资管理有限公司</w:t>
      </w:r>
    </w:p>
    <w:p w:rsidR="00181151" w:rsidRPr="00B20207" w:rsidRDefault="00181151" w:rsidP="00181151">
      <w:pPr>
        <w:pStyle w:val="newstyle16"/>
        <w:spacing w:line="390" w:lineRule="atLeast"/>
        <w:ind w:firstLineChars="400" w:firstLine="960"/>
        <w:jc w:val="both"/>
        <w:rPr>
          <w:rFonts w:cs="Arial"/>
        </w:rPr>
      </w:pPr>
      <w:r w:rsidRPr="00B20207">
        <w:rPr>
          <w:rFonts w:cs="Arial" w:hint="eastAsia"/>
        </w:rPr>
        <w:t>联 系 人：刘工</w:t>
      </w:r>
    </w:p>
    <w:p w:rsidR="00181151" w:rsidRPr="00B20207" w:rsidRDefault="00181151" w:rsidP="00181151">
      <w:pPr>
        <w:pStyle w:val="newstyle16"/>
        <w:spacing w:line="390" w:lineRule="atLeast"/>
        <w:ind w:firstLineChars="400" w:firstLine="960"/>
        <w:jc w:val="both"/>
        <w:rPr>
          <w:rFonts w:cs="Arial"/>
        </w:rPr>
      </w:pPr>
      <w:r w:rsidRPr="00B20207">
        <w:rPr>
          <w:rFonts w:cs="Arial" w:hint="eastAsia"/>
        </w:rPr>
        <w:t>联系电话：0898-66591026</w:t>
      </w:r>
    </w:p>
    <w:p w:rsidR="00181151" w:rsidRDefault="00181151" w:rsidP="00EE6B06">
      <w:pPr>
        <w:spacing w:afterLines="50" w:line="560" w:lineRule="exact"/>
        <w:ind w:leftChars="432" w:left="5035" w:hangingChars="1428" w:hanging="3998"/>
        <w:jc w:val="left"/>
        <w:rPr>
          <w:sz w:val="28"/>
          <w:szCs w:val="28"/>
        </w:rPr>
      </w:pPr>
    </w:p>
    <w:p w:rsidR="00181151" w:rsidRDefault="00181151" w:rsidP="00EE6B06">
      <w:pPr>
        <w:spacing w:afterLines="50" w:line="5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招标人：</w:t>
      </w:r>
      <w:r w:rsidRPr="00297DA1">
        <w:rPr>
          <w:rFonts w:hint="eastAsia"/>
          <w:sz w:val="28"/>
          <w:szCs w:val="28"/>
        </w:rPr>
        <w:t>中国人民解放军</w:t>
      </w:r>
      <w:r w:rsidRPr="00297DA1">
        <w:rPr>
          <w:rFonts w:hint="eastAsia"/>
          <w:sz w:val="28"/>
          <w:szCs w:val="28"/>
        </w:rPr>
        <w:t>91793</w:t>
      </w:r>
      <w:r w:rsidRPr="00297DA1">
        <w:rPr>
          <w:rFonts w:hint="eastAsia"/>
          <w:sz w:val="28"/>
          <w:szCs w:val="28"/>
        </w:rPr>
        <w:t>部队</w:t>
      </w:r>
    </w:p>
    <w:p w:rsidR="0041347A" w:rsidRDefault="00181151" w:rsidP="00181151">
      <w:pPr>
        <w:jc w:val="right"/>
      </w:pPr>
      <w:r>
        <w:rPr>
          <w:rFonts w:hint="eastAsia"/>
          <w:sz w:val="28"/>
          <w:szCs w:val="28"/>
          <w:u w:val="single"/>
        </w:rPr>
        <w:t>2019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1</w:t>
      </w:r>
      <w:r w:rsidR="00891413">
        <w:rPr>
          <w:rFonts w:hint="eastAsia"/>
          <w:sz w:val="28"/>
          <w:szCs w:val="28"/>
          <w:u w:val="single"/>
        </w:rPr>
        <w:t>0</w:t>
      </w:r>
      <w:r>
        <w:rPr>
          <w:sz w:val="28"/>
          <w:szCs w:val="28"/>
        </w:rPr>
        <w:t>月</w:t>
      </w:r>
      <w:r w:rsidR="00891413">
        <w:rPr>
          <w:rFonts w:hint="eastAsia"/>
          <w:sz w:val="28"/>
          <w:szCs w:val="28"/>
          <w:u w:val="single"/>
        </w:rPr>
        <w:t>16</w:t>
      </w:r>
      <w:r>
        <w:rPr>
          <w:sz w:val="28"/>
          <w:szCs w:val="28"/>
        </w:rPr>
        <w:t>日</w:t>
      </w:r>
    </w:p>
    <w:sectPr w:rsidR="0041347A" w:rsidSect="00413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DEC" w:rsidRDefault="00981DEC" w:rsidP="00181151">
      <w:r>
        <w:separator/>
      </w:r>
    </w:p>
  </w:endnote>
  <w:endnote w:type="continuationSeparator" w:id="0">
    <w:p w:rsidR="00981DEC" w:rsidRDefault="00981DEC" w:rsidP="00181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151" w:rsidRPr="00F13693" w:rsidRDefault="00181151">
    <w:pPr>
      <w:pStyle w:val="a4"/>
      <w:wordWrap w:val="0"/>
      <w:jc w:val="right"/>
    </w:pPr>
    <w:r>
      <w:rPr>
        <w:rFonts w:hint="eastAsia"/>
      </w:rPr>
      <w:t>—</w:t>
    </w:r>
    <w:r w:rsidRPr="00F13693">
      <w:rPr>
        <w:rFonts w:hint="eastAsia"/>
        <w:sz w:val="21"/>
        <w:szCs w:val="21"/>
      </w:rPr>
      <w:t xml:space="preserve"> </w:t>
    </w:r>
    <w:r w:rsidR="00CD6DD2" w:rsidRPr="00F13693">
      <w:rPr>
        <w:rStyle w:val="a5"/>
        <w:sz w:val="21"/>
        <w:szCs w:val="21"/>
      </w:rPr>
      <w:fldChar w:fldCharType="begin"/>
    </w:r>
    <w:r w:rsidRPr="00F13693">
      <w:rPr>
        <w:rStyle w:val="a5"/>
        <w:sz w:val="21"/>
        <w:szCs w:val="21"/>
      </w:rPr>
      <w:instrText xml:space="preserve"> PAGE </w:instrText>
    </w:r>
    <w:r w:rsidR="00CD6DD2" w:rsidRPr="00F13693">
      <w:rPr>
        <w:rStyle w:val="a5"/>
        <w:sz w:val="21"/>
        <w:szCs w:val="21"/>
      </w:rPr>
      <w:fldChar w:fldCharType="separate"/>
    </w:r>
    <w:r w:rsidR="00EE6B06">
      <w:rPr>
        <w:rStyle w:val="a5"/>
        <w:noProof/>
        <w:sz w:val="21"/>
        <w:szCs w:val="21"/>
      </w:rPr>
      <w:t>7</w:t>
    </w:r>
    <w:r w:rsidR="00CD6DD2" w:rsidRPr="00F13693">
      <w:rPr>
        <w:rStyle w:val="a5"/>
        <w:sz w:val="21"/>
        <w:szCs w:val="21"/>
      </w:rPr>
      <w:fldChar w:fldCharType="end"/>
    </w:r>
    <w:r w:rsidRPr="00F13693">
      <w:rPr>
        <w:rFonts w:hint="eastAsia"/>
        <w:sz w:val="21"/>
        <w:szCs w:val="21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DEC" w:rsidRDefault="00981DEC" w:rsidP="00181151">
      <w:r>
        <w:separator/>
      </w:r>
    </w:p>
  </w:footnote>
  <w:footnote w:type="continuationSeparator" w:id="0">
    <w:p w:rsidR="00981DEC" w:rsidRDefault="00981DEC" w:rsidP="00181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151" w:rsidRPr="006A13FB" w:rsidRDefault="00181151">
    <w:pPr>
      <w:pStyle w:val="a3"/>
      <w:jc w:val="both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招</w:t>
    </w:r>
    <w:r w:rsidRPr="006A13FB">
      <w:rPr>
        <w:rFonts w:ascii="楷体_GB2312" w:eastAsia="楷体_GB2312" w:hint="eastAsia"/>
        <w:sz w:val="21"/>
        <w:szCs w:val="21"/>
      </w:rPr>
      <w:t>标文件</w:t>
    </w:r>
    <w:r w:rsidRPr="006A13FB">
      <w:rPr>
        <w:rFonts w:ascii="楷体_GB2312" w:eastAsia="楷体_GB2312"/>
        <w:sz w:val="21"/>
        <w:szCs w:val="21"/>
      </w:rPr>
      <w:t xml:space="preserve">                    </w:t>
    </w:r>
    <w:r>
      <w:rPr>
        <w:rFonts w:ascii="楷体_GB2312" w:eastAsia="楷体_GB2312"/>
        <w:sz w:val="21"/>
        <w:szCs w:val="21"/>
      </w:rPr>
      <w:t xml:space="preserve">        </w:t>
    </w:r>
    <w:r>
      <w:rPr>
        <w:rFonts w:ascii="楷体_GB2312" w:eastAsia="楷体_GB2312" w:hint="eastAsia"/>
        <w:sz w:val="21"/>
        <w:szCs w:val="21"/>
      </w:rPr>
      <w:t xml:space="preserve">   </w:t>
    </w:r>
    <w:r>
      <w:rPr>
        <w:rFonts w:ascii="楷体_GB2312" w:eastAsia="楷体_GB2312"/>
        <w:sz w:val="21"/>
        <w:szCs w:val="21"/>
      </w:rPr>
      <w:t xml:space="preserve">                                          </w:t>
    </w:r>
    <w:r>
      <w:rPr>
        <w:rFonts w:ascii="楷体_GB2312" w:eastAsia="楷体_GB2312" w:hint="eastAsia"/>
        <w:sz w:val="21"/>
        <w:szCs w:val="21"/>
      </w:rPr>
      <w:t>招标公告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9A4"/>
    <w:multiLevelType w:val="hybridMultilevel"/>
    <w:tmpl w:val="368E607E"/>
    <w:lvl w:ilvl="0" w:tplc="7CC657F8">
      <w:start w:val="1"/>
      <w:numFmt w:val="chineseCountingThousand"/>
      <w:lvlText w:val="（%1）"/>
      <w:lvlJc w:val="left"/>
      <w:pPr>
        <w:tabs>
          <w:tab w:val="num" w:pos="888"/>
        </w:tabs>
        <w:ind w:left="888" w:hanging="420"/>
      </w:pPr>
      <w:rPr>
        <w:rFonts w:ascii="宋体" w:eastAsia="宋体" w:hAnsi="宋体" w:cs="Times New Roman" w:hint="eastAsia"/>
      </w:rPr>
    </w:lvl>
    <w:lvl w:ilvl="1" w:tplc="A5FA10B0">
      <w:start w:val="1"/>
      <w:numFmt w:val="japaneseCounting"/>
      <w:lvlText w:val="%2、"/>
      <w:lvlJc w:val="left"/>
      <w:pPr>
        <w:ind w:left="205" w:hanging="720"/>
      </w:pPr>
      <w:rPr>
        <w:rFonts w:ascii="黑体" w:eastAsia="黑体" w:hAnsi="Times New Roman" w:cs="Times New Roman" w:hint="default"/>
        <w:sz w:val="21"/>
      </w:rPr>
    </w:lvl>
    <w:lvl w:ilvl="2" w:tplc="0409001B">
      <w:start w:val="1"/>
      <w:numFmt w:val="lowerRoman"/>
      <w:lvlText w:val="%3."/>
      <w:lvlJc w:val="right"/>
      <w:pPr>
        <w:tabs>
          <w:tab w:val="num" w:pos="325"/>
        </w:tabs>
        <w:ind w:left="32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45"/>
        </w:tabs>
        <w:ind w:left="74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1585"/>
        </w:tabs>
        <w:ind w:left="158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845"/>
        </w:tabs>
        <w:ind w:left="2845" w:hanging="420"/>
      </w:pPr>
      <w:rPr>
        <w:rFonts w:cs="Times New Roman"/>
      </w:rPr>
    </w:lvl>
  </w:abstractNum>
  <w:abstractNum w:abstractNumId="1">
    <w:nsid w:val="2A0C5631"/>
    <w:multiLevelType w:val="hybridMultilevel"/>
    <w:tmpl w:val="FBA44764"/>
    <w:lvl w:ilvl="0" w:tplc="7CC657F8">
      <w:start w:val="1"/>
      <w:numFmt w:val="chineseCountingThousand"/>
      <w:lvlText w:val="（%1）"/>
      <w:lvlJc w:val="left"/>
      <w:pPr>
        <w:tabs>
          <w:tab w:val="num" w:pos="888"/>
        </w:tabs>
        <w:ind w:left="888" w:hanging="420"/>
      </w:pPr>
      <w:rPr>
        <w:rFonts w:ascii="宋体" w:eastAsia="宋体" w:hAnsi="宋体"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-95"/>
        </w:tabs>
        <w:ind w:left="-9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5"/>
        </w:tabs>
        <w:ind w:left="32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45"/>
        </w:tabs>
        <w:ind w:left="74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1585"/>
        </w:tabs>
        <w:ind w:left="158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845"/>
        </w:tabs>
        <w:ind w:left="2845" w:hanging="420"/>
      </w:pPr>
      <w:rPr>
        <w:rFonts w:cs="Times New Roman"/>
      </w:rPr>
    </w:lvl>
  </w:abstractNum>
  <w:abstractNum w:abstractNumId="2">
    <w:nsid w:val="55893F54"/>
    <w:multiLevelType w:val="hybridMultilevel"/>
    <w:tmpl w:val="5AF009DA"/>
    <w:lvl w:ilvl="0" w:tplc="04090013">
      <w:start w:val="1"/>
      <w:numFmt w:val="chineseCountingThousand"/>
      <w:lvlText w:val="%1、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151"/>
    <w:rsid w:val="00181151"/>
    <w:rsid w:val="00204945"/>
    <w:rsid w:val="0041347A"/>
    <w:rsid w:val="0069299C"/>
    <w:rsid w:val="006F6E47"/>
    <w:rsid w:val="00891413"/>
    <w:rsid w:val="00981DEC"/>
    <w:rsid w:val="00A734EA"/>
    <w:rsid w:val="00BB5E80"/>
    <w:rsid w:val="00CD6DD2"/>
    <w:rsid w:val="00EE6B06"/>
    <w:rsid w:val="00F91451"/>
    <w:rsid w:val="00F9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51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1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1151"/>
    <w:rPr>
      <w:sz w:val="18"/>
      <w:szCs w:val="18"/>
    </w:rPr>
  </w:style>
  <w:style w:type="paragraph" w:styleId="a4">
    <w:name w:val="footer"/>
    <w:basedOn w:val="a"/>
    <w:link w:val="Char0"/>
    <w:unhideWhenUsed/>
    <w:rsid w:val="00181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1151"/>
    <w:rPr>
      <w:sz w:val="18"/>
      <w:szCs w:val="18"/>
    </w:rPr>
  </w:style>
  <w:style w:type="character" w:styleId="a5">
    <w:name w:val="page number"/>
    <w:basedOn w:val="a0"/>
    <w:rsid w:val="00181151"/>
    <w:rPr>
      <w:rFonts w:cs="Times New Roman"/>
    </w:rPr>
  </w:style>
  <w:style w:type="paragraph" w:customStyle="1" w:styleId="newstyle16">
    <w:name w:val="newstyle16"/>
    <w:basedOn w:val="a"/>
    <w:rsid w:val="00181151"/>
    <w:pPr>
      <w:widowControl/>
      <w:jc w:val="left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2019-10-16T07:24:00Z</dcterms:created>
  <dcterms:modified xsi:type="dcterms:W3CDTF">2019-10-16T08:49:00Z</dcterms:modified>
</cp:coreProperties>
</file>