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Fonts w:ascii="黑体" w:hAnsi="宋体" w:eastAsia="黑体"/>
          <w:b/>
          <w:sz w:val="36"/>
          <w:szCs w:val="36"/>
        </w:rPr>
      </w:pPr>
      <w:r>
        <w:rPr>
          <w:rFonts w:hint="eastAsia" w:ascii="黑体" w:hAnsi="宋体" w:eastAsia="黑体"/>
          <w:b/>
          <w:sz w:val="36"/>
          <w:szCs w:val="36"/>
        </w:rPr>
        <w:t>护理部“超声波身高体重测量仪”招标需求表</w:t>
      </w:r>
    </w:p>
    <w:tbl>
      <w:tblPr>
        <w:tblStyle w:val="5"/>
        <w:tblW w:w="9668" w:type="dxa"/>
        <w:jc w:val="center"/>
        <w:tblInd w:w="4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4954"/>
        <w:gridCol w:w="2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513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 w:val="21"/>
                <w:szCs w:val="21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 w:val="21"/>
                <w:szCs w:val="21"/>
              </w:rPr>
              <w:t>产品用途及使用范围</w:t>
            </w:r>
          </w:p>
        </w:tc>
        <w:tc>
          <w:tcPr>
            <w:tcW w:w="7155" w:type="dxa"/>
            <w:gridSpan w:val="2"/>
            <w:vAlign w:val="center"/>
          </w:tcPr>
          <w:p>
            <w:pPr>
              <w:spacing w:line="320" w:lineRule="exact"/>
              <w:jc w:val="left"/>
              <w:rPr>
                <w:rFonts w:ascii="华文中宋" w:hAnsi="华文中宋" w:eastAsia="华文中宋" w:cs="华文中宋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主要用于患者身高体重测量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513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 w:val="21"/>
                <w:szCs w:val="21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 w:val="21"/>
                <w:szCs w:val="21"/>
              </w:rPr>
              <w:t>安装场地</w:t>
            </w:r>
          </w:p>
        </w:tc>
        <w:tc>
          <w:tcPr>
            <w:tcW w:w="7155" w:type="dxa"/>
            <w:gridSpan w:val="2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各病区护士站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513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 w:val="21"/>
                <w:szCs w:val="21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 w:val="21"/>
                <w:szCs w:val="21"/>
              </w:rPr>
              <w:t>使用环境</w:t>
            </w:r>
          </w:p>
        </w:tc>
        <w:tc>
          <w:tcPr>
            <w:tcW w:w="7155" w:type="dxa"/>
            <w:gridSpan w:val="2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无特殊要求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1"/>
                <w:szCs w:val="21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 w:val="21"/>
                <w:szCs w:val="21"/>
              </w:rPr>
              <w:t>技术参数要求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513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 w:val="21"/>
                <w:szCs w:val="21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 w:val="21"/>
                <w:szCs w:val="21"/>
              </w:rPr>
              <w:t>主要配置或模块名称</w:t>
            </w:r>
          </w:p>
        </w:tc>
        <w:tc>
          <w:tcPr>
            <w:tcW w:w="7155" w:type="dxa"/>
            <w:gridSpan w:val="2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 w:val="21"/>
                <w:szCs w:val="21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 w:val="21"/>
                <w:szCs w:val="21"/>
              </w:rPr>
              <w:t>具体性能与参数要求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 w:val="21"/>
                <w:szCs w:val="21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 w:val="21"/>
                <w:szCs w:val="21"/>
              </w:rPr>
              <w:t>进口超声波探头</w:t>
            </w:r>
          </w:p>
        </w:tc>
        <w:tc>
          <w:tcPr>
            <w:tcW w:w="7155" w:type="dxa"/>
            <w:gridSpan w:val="2"/>
            <w:vAlign w:val="center"/>
          </w:tcPr>
          <w:p>
            <w:pPr>
              <w:spacing w:line="360" w:lineRule="exact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★</w:t>
            </w: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1.超声波测量身高，测量范围：60-200cm，高度分度值精确到0.5cm</w:t>
            </w:r>
            <w:r>
              <w:rPr>
                <w:rFonts w:hint="eastAsia" w:cs="仿宋" w:asciiTheme="minorEastAsia" w:hAnsiTheme="minorEastAsia"/>
                <w:sz w:val="24"/>
                <w:szCs w:val="24"/>
              </w:rPr>
              <w:t>。说明：</w:t>
            </w:r>
            <w:r>
              <w:rPr>
                <w:rFonts w:hint="eastAsia" w:cs="仿宋" w:asciiTheme="minorEastAsia" w:hAnsiTheme="minorEastAsia"/>
                <w:sz w:val="21"/>
                <w:szCs w:val="21"/>
              </w:rPr>
              <w:t>确保测量值准确性。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 w:val="21"/>
                <w:szCs w:val="21"/>
              </w:rPr>
            </w:pPr>
          </w:p>
        </w:tc>
        <w:tc>
          <w:tcPr>
            <w:tcW w:w="7155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★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1"/>
                <w:szCs w:val="21"/>
              </w:rPr>
              <w:t>2.精密传感器测体重，测量范围：8-200kg，自动测算体重指数，重量分度值精确到0.5kg</w:t>
            </w:r>
            <w:r>
              <w:rPr>
                <w:rFonts w:hint="eastAsia" w:cs="仿宋" w:asciiTheme="minorEastAsia" w:hAnsiTheme="minorEastAsia"/>
                <w:sz w:val="21"/>
                <w:szCs w:val="21"/>
              </w:rPr>
              <w:t>。</w:t>
            </w:r>
            <w:r>
              <w:rPr>
                <w:rFonts w:hint="eastAsia" w:cs="仿宋" w:asciiTheme="minorEastAsia" w:hAnsiTheme="minorEastAsia"/>
                <w:sz w:val="24"/>
                <w:szCs w:val="24"/>
              </w:rPr>
              <w:t>说明：</w:t>
            </w:r>
            <w:r>
              <w:rPr>
                <w:rFonts w:hint="eastAsia" w:cs="仿宋" w:asciiTheme="minorEastAsia" w:hAnsiTheme="minorEastAsia"/>
                <w:sz w:val="21"/>
                <w:szCs w:val="21"/>
              </w:rPr>
              <w:t>确保测量值准确性。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 w:val="21"/>
                <w:szCs w:val="21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 w:val="21"/>
                <w:szCs w:val="21"/>
              </w:rPr>
              <w:t>数码液晶显示屏</w:t>
            </w:r>
          </w:p>
        </w:tc>
        <w:tc>
          <w:tcPr>
            <w:tcW w:w="7155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1"/>
                <w:szCs w:val="21"/>
              </w:rPr>
              <w:t>3.微电脑控制，数码液晶显示,能显示时间、日期。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 w:val="21"/>
                <w:szCs w:val="21"/>
              </w:rPr>
            </w:pPr>
          </w:p>
        </w:tc>
        <w:tc>
          <w:tcPr>
            <w:tcW w:w="7155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1"/>
                <w:szCs w:val="21"/>
              </w:rPr>
              <w:t>4.带夜视功能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 w:val="21"/>
                <w:szCs w:val="21"/>
              </w:rPr>
            </w:pPr>
          </w:p>
        </w:tc>
        <w:tc>
          <w:tcPr>
            <w:tcW w:w="7155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1"/>
                <w:szCs w:val="21"/>
              </w:rPr>
              <w:t>5.高精度智能传感器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 w:val="21"/>
                <w:szCs w:val="21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 w:val="21"/>
                <w:szCs w:val="21"/>
              </w:rPr>
              <w:t>语音播报</w:t>
            </w:r>
          </w:p>
        </w:tc>
        <w:tc>
          <w:tcPr>
            <w:tcW w:w="7155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1"/>
                <w:szCs w:val="21"/>
              </w:rPr>
              <w:t>6.微型播音喇叭，声音优美，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音量手动可调。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 w:val="21"/>
                <w:szCs w:val="21"/>
              </w:rPr>
            </w:pPr>
          </w:p>
        </w:tc>
        <w:tc>
          <w:tcPr>
            <w:tcW w:w="7155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7.测量时可语音播报测量值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 w:val="21"/>
                <w:szCs w:val="21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 w:val="21"/>
                <w:szCs w:val="21"/>
              </w:rPr>
              <w:t>机身、底座</w:t>
            </w:r>
          </w:p>
        </w:tc>
        <w:tc>
          <w:tcPr>
            <w:tcW w:w="7155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8.测量仪机身加厚铝合金，外观美观。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 w:val="21"/>
                <w:szCs w:val="21"/>
              </w:rPr>
            </w:pPr>
          </w:p>
        </w:tc>
        <w:tc>
          <w:tcPr>
            <w:tcW w:w="7155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9.底座要求不锈钢材质，结实耐用。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jc w:val="center"/>
              <w:rPr>
                <w:rFonts w:cs="Arial" w:asciiTheme="minorEastAsia" w:hAnsi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 w:val="21"/>
                <w:szCs w:val="21"/>
              </w:rPr>
              <w:t>售后服务需求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 w:val="21"/>
                <w:szCs w:val="21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 w:val="21"/>
                <w:szCs w:val="21"/>
              </w:rPr>
              <w:t>/</w:t>
            </w:r>
          </w:p>
        </w:tc>
        <w:tc>
          <w:tcPr>
            <w:tcW w:w="7155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1"/>
                <w:szCs w:val="21"/>
              </w:rPr>
              <w:t>无物殊要求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设备配置清单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1.身高体重测量仪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2.电源线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3.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使用说明书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4.质保卡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 xml:space="preserve">备注： 1、带“★”符号项目为必须满足指标，若出现一项负偏离，则视为废标 ，需逐条写明制定理由     </w:t>
            </w:r>
          </w:p>
          <w:p>
            <w:pPr>
              <w:ind w:firstLine="843" w:firstLineChars="350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2、带“▲”符号项目为重要指标，需逐条写明制定理由</w:t>
            </w:r>
          </w:p>
          <w:p>
            <w:pPr>
              <w:ind w:firstLine="843" w:firstLineChars="350"/>
              <w:rPr>
                <w:rFonts w:ascii="楷体_GB2312" w:hAnsi="宋体" w:eastAsia="楷体_GB2312"/>
                <w:b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3、其他项目为一般指标</w:t>
            </w:r>
          </w:p>
        </w:tc>
      </w:tr>
    </w:tbl>
    <w:p>
      <w:pPr>
        <w:ind w:firstLine="7027" w:firstLineChars="2500"/>
        <w:rPr>
          <w:b/>
        </w:rPr>
      </w:pPr>
      <w:bookmarkStart w:id="0" w:name="_GoBack"/>
      <w:bookmarkEnd w:id="0"/>
      <w:r>
        <w:rPr>
          <w:rFonts w:hint="eastAsia" w:ascii="楷体_GB2312" w:hAnsi="宋体" w:eastAsia="楷体_GB2312"/>
          <w:b/>
          <w:szCs w:val="28"/>
        </w:rPr>
        <w:t xml:space="preserve">     </w:t>
      </w:r>
      <w:r>
        <w:rPr>
          <w:rFonts w:hint="eastAsia" w:ascii="华文中宋" w:hAnsi="华文中宋" w:eastAsia="华文中宋" w:cs="华文中宋"/>
          <w:bCs/>
          <w:sz w:val="30"/>
          <w:szCs w:val="30"/>
        </w:rPr>
        <w:t xml:space="preserve"> 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hakuyoxingshu7000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51F95F72"/>
    <w:rsid w:val="0000748D"/>
    <w:rsid w:val="00033DC9"/>
    <w:rsid w:val="0003575C"/>
    <w:rsid w:val="00041A2E"/>
    <w:rsid w:val="00115EEC"/>
    <w:rsid w:val="00122041"/>
    <w:rsid w:val="00162540"/>
    <w:rsid w:val="001C3E92"/>
    <w:rsid w:val="00225182"/>
    <w:rsid w:val="00236AE6"/>
    <w:rsid w:val="002C3AD4"/>
    <w:rsid w:val="0032255F"/>
    <w:rsid w:val="00341BF3"/>
    <w:rsid w:val="003673E6"/>
    <w:rsid w:val="00371340"/>
    <w:rsid w:val="003C5A9B"/>
    <w:rsid w:val="003F49AB"/>
    <w:rsid w:val="004303A4"/>
    <w:rsid w:val="0046001F"/>
    <w:rsid w:val="0046625D"/>
    <w:rsid w:val="004B2C8F"/>
    <w:rsid w:val="00572F07"/>
    <w:rsid w:val="005B4A10"/>
    <w:rsid w:val="005D0783"/>
    <w:rsid w:val="00607BE9"/>
    <w:rsid w:val="00607E7A"/>
    <w:rsid w:val="00693153"/>
    <w:rsid w:val="006970D6"/>
    <w:rsid w:val="0069771B"/>
    <w:rsid w:val="006A7DFF"/>
    <w:rsid w:val="006B2EBE"/>
    <w:rsid w:val="006F7612"/>
    <w:rsid w:val="00713EDF"/>
    <w:rsid w:val="00751BF4"/>
    <w:rsid w:val="0076253C"/>
    <w:rsid w:val="00783D50"/>
    <w:rsid w:val="00792A95"/>
    <w:rsid w:val="007C529C"/>
    <w:rsid w:val="007F0031"/>
    <w:rsid w:val="008F333E"/>
    <w:rsid w:val="00923802"/>
    <w:rsid w:val="009335AA"/>
    <w:rsid w:val="00934CD9"/>
    <w:rsid w:val="009651D2"/>
    <w:rsid w:val="009919FF"/>
    <w:rsid w:val="009D329A"/>
    <w:rsid w:val="00A204D2"/>
    <w:rsid w:val="00A60D66"/>
    <w:rsid w:val="00B70DDC"/>
    <w:rsid w:val="00BC6852"/>
    <w:rsid w:val="00C4651F"/>
    <w:rsid w:val="00C51F1F"/>
    <w:rsid w:val="00C55833"/>
    <w:rsid w:val="00C67A83"/>
    <w:rsid w:val="00CA6C8F"/>
    <w:rsid w:val="00CB02DA"/>
    <w:rsid w:val="00CB5CEC"/>
    <w:rsid w:val="00CD006F"/>
    <w:rsid w:val="00D07466"/>
    <w:rsid w:val="00D0790A"/>
    <w:rsid w:val="00D422F3"/>
    <w:rsid w:val="00D47CFF"/>
    <w:rsid w:val="00D55AFB"/>
    <w:rsid w:val="00D646C1"/>
    <w:rsid w:val="00D66D96"/>
    <w:rsid w:val="00DB5A72"/>
    <w:rsid w:val="00DB6087"/>
    <w:rsid w:val="00DC45F0"/>
    <w:rsid w:val="00E004DA"/>
    <w:rsid w:val="00E16B86"/>
    <w:rsid w:val="00E16B8C"/>
    <w:rsid w:val="00E636D7"/>
    <w:rsid w:val="00EC754D"/>
    <w:rsid w:val="00F30D9D"/>
    <w:rsid w:val="07517E2E"/>
    <w:rsid w:val="080B363C"/>
    <w:rsid w:val="09064409"/>
    <w:rsid w:val="104B1AB9"/>
    <w:rsid w:val="25F433C6"/>
    <w:rsid w:val="26005ABD"/>
    <w:rsid w:val="2C1D1B69"/>
    <w:rsid w:val="2D9F7D6A"/>
    <w:rsid w:val="2E110A97"/>
    <w:rsid w:val="360F782A"/>
    <w:rsid w:val="38175CE8"/>
    <w:rsid w:val="3D0E6134"/>
    <w:rsid w:val="43D00E62"/>
    <w:rsid w:val="459F175D"/>
    <w:rsid w:val="46662F6D"/>
    <w:rsid w:val="4A6C79D7"/>
    <w:rsid w:val="51F95F72"/>
    <w:rsid w:val="53E17CCB"/>
    <w:rsid w:val="55EF1326"/>
    <w:rsid w:val="57DE293D"/>
    <w:rsid w:val="592D2F57"/>
    <w:rsid w:val="62825CCB"/>
    <w:rsid w:val="66880C40"/>
    <w:rsid w:val="76E36F16"/>
    <w:rsid w:val="7DDE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</Words>
  <Characters>509</Characters>
  <Lines>4</Lines>
  <Paragraphs>1</Paragraphs>
  <TotalTime>81</TotalTime>
  <ScaleCrop>false</ScaleCrop>
  <LinksUpToDate>false</LinksUpToDate>
  <CharactersWithSpaces>597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2019-02-27T03:18:00Z</dcterms:created>
  <dc:creator>Administrator</dc:creator>
  <cp:lastModifiedBy>?????</cp:lastModifiedBy>
  <cp:lastPrinted>2018-08-14T01:07:00Z</cp:lastPrinted>
  <dcterms:modified xsi:type="dcterms:W3CDTF">2019-03-07T07:37:24Z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