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99" w:rsidRDefault="00D267D0" w:rsidP="00E43399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bookmarkStart w:id="0" w:name="_GoBack"/>
      <w:bookmarkEnd w:id="0"/>
      <w:r>
        <w:rPr>
          <w:rFonts w:ascii="黑体" w:eastAsia="黑体" w:hAnsi="宋体" w:hint="eastAsia"/>
          <w:b/>
          <w:sz w:val="36"/>
          <w:szCs w:val="36"/>
        </w:rPr>
        <w:t>眼</w:t>
      </w:r>
      <w:r>
        <w:rPr>
          <w:rFonts w:ascii="黑体" w:eastAsia="黑体" w:hAnsi="宋体" w:hint="eastAsia"/>
          <w:b/>
          <w:sz w:val="36"/>
          <w:szCs w:val="36"/>
        </w:rPr>
        <w:t>科“</w:t>
      </w:r>
      <w:r>
        <w:rPr>
          <w:rFonts w:ascii="黑体" w:eastAsia="黑体" w:hAnsi="宋体" w:hint="eastAsia"/>
          <w:b/>
          <w:sz w:val="36"/>
          <w:szCs w:val="36"/>
        </w:rPr>
        <w:t>角膜内皮细胞计数仪</w:t>
      </w:r>
      <w:r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70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3"/>
      </w:tblGrid>
      <w:tr w:rsidR="00E43399">
        <w:trPr>
          <w:trHeight w:val="464"/>
          <w:jc w:val="center"/>
        </w:trPr>
        <w:tc>
          <w:tcPr>
            <w:tcW w:w="2360" w:type="dxa"/>
            <w:vAlign w:val="center"/>
          </w:tcPr>
          <w:p w:rsidR="00E43399" w:rsidRDefault="00D267D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10" w:type="dxa"/>
            <w:gridSpan w:val="2"/>
            <w:vAlign w:val="center"/>
          </w:tcPr>
          <w:p w:rsidR="00E43399" w:rsidRDefault="00D267D0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采集和分析角膜内皮细胞</w:t>
            </w:r>
          </w:p>
        </w:tc>
      </w:tr>
      <w:tr w:rsidR="00E43399">
        <w:trPr>
          <w:trHeight w:val="464"/>
          <w:jc w:val="center"/>
        </w:trPr>
        <w:tc>
          <w:tcPr>
            <w:tcW w:w="2360" w:type="dxa"/>
            <w:vAlign w:val="center"/>
          </w:tcPr>
          <w:p w:rsidR="00E43399" w:rsidRDefault="00D267D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10" w:type="dxa"/>
            <w:gridSpan w:val="2"/>
            <w:vAlign w:val="center"/>
          </w:tcPr>
          <w:p w:rsidR="00E43399" w:rsidRDefault="00D267D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拟安装于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眼科</w:t>
            </w:r>
          </w:p>
        </w:tc>
      </w:tr>
      <w:tr w:rsidR="00E43399">
        <w:trPr>
          <w:trHeight w:val="1955"/>
          <w:jc w:val="center"/>
        </w:trPr>
        <w:tc>
          <w:tcPr>
            <w:tcW w:w="2360" w:type="dxa"/>
            <w:vAlign w:val="center"/>
          </w:tcPr>
          <w:p w:rsidR="00E43399" w:rsidRDefault="00D267D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10" w:type="dxa"/>
            <w:gridSpan w:val="2"/>
            <w:vAlign w:val="center"/>
          </w:tcPr>
          <w:p w:rsidR="00E43399" w:rsidRDefault="00D267D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、气温</w:t>
            </w:r>
          </w:p>
          <w:p w:rsidR="00E43399" w:rsidRDefault="00D267D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最高气温：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℃</w:t>
            </w:r>
          </w:p>
          <w:p w:rsidR="00E43399" w:rsidRDefault="00D267D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最低气温：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℃</w:t>
            </w:r>
          </w:p>
          <w:p w:rsidR="00E43399" w:rsidRDefault="00D267D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、湿度</w:t>
            </w:r>
          </w:p>
          <w:p w:rsidR="00E43399" w:rsidRDefault="00D267D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最大湿度：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％</w:t>
            </w:r>
          </w:p>
          <w:p w:rsidR="00E43399" w:rsidRDefault="00D267D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防尘防震，避免阳光直射</w:t>
            </w:r>
          </w:p>
        </w:tc>
      </w:tr>
      <w:tr w:rsidR="00E43399">
        <w:trPr>
          <w:jc w:val="center"/>
        </w:trPr>
        <w:tc>
          <w:tcPr>
            <w:tcW w:w="9670" w:type="dxa"/>
            <w:gridSpan w:val="3"/>
            <w:vAlign w:val="center"/>
          </w:tcPr>
          <w:p w:rsidR="00E43399" w:rsidRDefault="00D267D0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E43399">
        <w:trPr>
          <w:trHeight w:val="449"/>
          <w:jc w:val="center"/>
        </w:trPr>
        <w:tc>
          <w:tcPr>
            <w:tcW w:w="2360" w:type="dxa"/>
            <w:vAlign w:val="center"/>
          </w:tcPr>
          <w:p w:rsidR="00E43399" w:rsidRDefault="00D267D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10" w:type="dxa"/>
            <w:gridSpan w:val="2"/>
            <w:vAlign w:val="center"/>
          </w:tcPr>
          <w:p w:rsidR="00E43399" w:rsidRDefault="00D267D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E43399">
        <w:trPr>
          <w:jc w:val="center"/>
        </w:trPr>
        <w:tc>
          <w:tcPr>
            <w:tcW w:w="2360" w:type="dxa"/>
            <w:vAlign w:val="center"/>
          </w:tcPr>
          <w:p w:rsidR="00E43399" w:rsidRDefault="00D267D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角膜内皮细胞计主机</w:t>
            </w:r>
          </w:p>
        </w:tc>
        <w:tc>
          <w:tcPr>
            <w:tcW w:w="7310" w:type="dxa"/>
            <w:gridSpan w:val="2"/>
            <w:vAlign w:val="center"/>
          </w:tcPr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、拍照和对焦操作方法：全自动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手动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、厚度测量范围：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～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μ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m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显示器：</w:t>
            </w:r>
            <w:r w:rsidRPr="001E53C0">
              <w:rPr>
                <w:rFonts w:asciiTheme="minorEastAsia" w:hAnsiTheme="minorEastAsia" w:cs="黑体" w:hint="eastAsia"/>
                <w:szCs w:val="21"/>
              </w:rPr>
              <w:t>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寸，可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°旋转的触摸控制屏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、分析参数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SD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CCT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HEX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MIN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AVG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CD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MAX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CV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等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、照片放大倍率：</w:t>
            </w:r>
            <w:r w:rsidRPr="001E53C0">
              <w:rPr>
                <w:rFonts w:asciiTheme="minorEastAsia" w:hAnsiTheme="minorEastAsia" w:cs="黑体" w:hint="eastAsia"/>
                <w:szCs w:val="21"/>
              </w:rPr>
              <w:t>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25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x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、操作方位：患者的任意一侧可操作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、具有全景拍照功能，全景拍摄面积：</w:t>
            </w:r>
            <w:r w:rsidRPr="001E53C0">
              <w:rPr>
                <w:rFonts w:asciiTheme="minorEastAsia" w:hAnsiTheme="minorEastAsia" w:cs="黑体" w:hint="eastAsia"/>
                <w:szCs w:val="21"/>
              </w:rPr>
              <w:t>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×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0.5mm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、机体前部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：≥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度俯角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、图像测量范围：≥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0.2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×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0.5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mm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、测量点：总共</w:t>
            </w:r>
            <w:r w:rsidRPr="001E53C0">
              <w:rPr>
                <w:rFonts w:asciiTheme="minorEastAsia" w:hAnsiTheme="minorEastAsia" w:cs="黑体" w:hint="eastAsia"/>
                <w:szCs w:val="21"/>
              </w:rPr>
              <w:t>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点，中心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点，近中央</w:t>
            </w:r>
            <w:r w:rsidRPr="001E53C0">
              <w:rPr>
                <w:rFonts w:asciiTheme="minorEastAsia" w:hAnsiTheme="minorEastAsia" w:cs="黑体" w:hint="eastAsia"/>
                <w:szCs w:val="21"/>
              </w:rPr>
              <w:t>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点，周边≥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14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点</w:t>
            </w:r>
          </w:p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、细胞形状（多形性）和细胞面积的柱状图或直方图</w:t>
            </w:r>
          </w:p>
          <w:p w:rsidR="00E43399" w:rsidRDefault="00D267D0" w:rsidP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★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、分辨率：</w:t>
            </w:r>
            <w:r w:rsidRPr="001E53C0">
              <w:rPr>
                <w:rFonts w:asciiTheme="minorEastAsia" w:hAnsiTheme="minorEastAsia" w:cs="黑体" w:hint="eastAsia"/>
                <w:szCs w:val="21"/>
              </w:rPr>
              <w:t>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l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p</w:t>
            </w:r>
            <w:proofErr w:type="spellEnd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mm</w:t>
            </w:r>
          </w:p>
        </w:tc>
      </w:tr>
      <w:tr w:rsidR="00E43399">
        <w:trPr>
          <w:trHeight w:val="445"/>
          <w:jc w:val="center"/>
        </w:trPr>
        <w:tc>
          <w:tcPr>
            <w:tcW w:w="2360" w:type="dxa"/>
            <w:vAlign w:val="center"/>
          </w:tcPr>
          <w:p w:rsidR="00E43399" w:rsidRDefault="00D267D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打印机</w:t>
            </w:r>
          </w:p>
        </w:tc>
        <w:tc>
          <w:tcPr>
            <w:tcW w:w="7310" w:type="dxa"/>
            <w:gridSpan w:val="2"/>
            <w:vAlign w:val="center"/>
          </w:tcPr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、配备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内置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热敏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打印机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，可打印分析结果以及内皮细胞图像</w:t>
            </w:r>
          </w:p>
        </w:tc>
      </w:tr>
      <w:tr w:rsidR="00E43399">
        <w:trPr>
          <w:trHeight w:val="475"/>
          <w:jc w:val="center"/>
        </w:trPr>
        <w:tc>
          <w:tcPr>
            <w:tcW w:w="2360" w:type="dxa"/>
            <w:vAlign w:val="center"/>
          </w:tcPr>
          <w:p w:rsidR="00E43399" w:rsidRDefault="00D267D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proofErr w:type="gramStart"/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颌托</w:t>
            </w:r>
            <w:proofErr w:type="gramEnd"/>
          </w:p>
        </w:tc>
        <w:tc>
          <w:tcPr>
            <w:tcW w:w="7310" w:type="dxa"/>
            <w:gridSpan w:val="2"/>
            <w:vAlign w:val="center"/>
          </w:tcPr>
          <w:p w:rsidR="00E43399" w:rsidRDefault="00D267D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</w:t>
            </w:r>
            <w:proofErr w:type="gramStart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电动颌托</w:t>
            </w:r>
            <w:proofErr w:type="gramEnd"/>
          </w:p>
        </w:tc>
      </w:tr>
      <w:tr w:rsidR="00E43399">
        <w:trPr>
          <w:trHeight w:val="479"/>
          <w:jc w:val="center"/>
        </w:trPr>
        <w:tc>
          <w:tcPr>
            <w:tcW w:w="7467" w:type="dxa"/>
            <w:gridSpan w:val="2"/>
            <w:vAlign w:val="center"/>
          </w:tcPr>
          <w:p w:rsidR="00E43399" w:rsidRDefault="00D267D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3" w:type="dxa"/>
            <w:vAlign w:val="center"/>
          </w:tcPr>
          <w:p w:rsidR="00E43399" w:rsidRDefault="00D267D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E43399">
        <w:trPr>
          <w:jc w:val="center"/>
        </w:trPr>
        <w:tc>
          <w:tcPr>
            <w:tcW w:w="7467" w:type="dxa"/>
            <w:gridSpan w:val="2"/>
            <w:vAlign w:val="center"/>
          </w:tcPr>
          <w:p w:rsidR="00E43399" w:rsidRDefault="00D267D0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Style w:val="font21"/>
                <w:sz w:val="24"/>
                <w:szCs w:val="24"/>
                <w:lang/>
              </w:rPr>
              <w:t>1</w:t>
            </w:r>
            <w:r>
              <w:rPr>
                <w:rStyle w:val="font21"/>
                <w:sz w:val="24"/>
                <w:szCs w:val="24"/>
                <w:lang/>
              </w:rPr>
              <w:t>、主机</w:t>
            </w:r>
          </w:p>
        </w:tc>
        <w:tc>
          <w:tcPr>
            <w:tcW w:w="2203" w:type="dxa"/>
            <w:vAlign w:val="center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lang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lang/>
              </w:rPr>
              <w:t>台</w:t>
            </w:r>
          </w:p>
        </w:tc>
      </w:tr>
      <w:tr w:rsidR="00E43399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Style w:val="font11"/>
                <w:rFonts w:ascii="宋体" w:eastAsia="宋体" w:hAnsi="宋体" w:cs="宋体" w:hint="eastAsia"/>
                <w:sz w:val="24"/>
                <w:szCs w:val="24"/>
                <w:lang/>
              </w:rPr>
              <w:t>2</w:t>
            </w:r>
            <w:r>
              <w:rPr>
                <w:rStyle w:val="font11"/>
                <w:rFonts w:ascii="宋体" w:eastAsia="宋体" w:hAnsi="宋体" w:cs="宋体" w:hint="eastAsia"/>
                <w:sz w:val="24"/>
                <w:szCs w:val="24"/>
                <w:lang/>
              </w:rPr>
              <w:t>、颌托纸</w:t>
            </w:r>
          </w:p>
        </w:tc>
        <w:tc>
          <w:tcPr>
            <w:tcW w:w="2203" w:type="dxa"/>
            <w:vAlign w:val="center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lang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lang/>
              </w:rPr>
              <w:t>盒</w:t>
            </w:r>
          </w:p>
        </w:tc>
      </w:tr>
      <w:tr w:rsidR="00E43399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E43399" w:rsidRDefault="00D267D0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Style w:val="font11"/>
                <w:rFonts w:ascii="宋体" w:eastAsia="宋体" w:hAnsi="宋体" w:cs="宋体" w:hint="eastAsia"/>
                <w:sz w:val="24"/>
                <w:szCs w:val="24"/>
                <w:lang/>
              </w:rPr>
              <w:t>3</w:t>
            </w:r>
            <w:r>
              <w:rPr>
                <w:rStyle w:val="font11"/>
                <w:rFonts w:ascii="宋体" w:eastAsia="宋体" w:hAnsi="宋体" w:cs="宋体" w:hint="eastAsia"/>
                <w:sz w:val="24"/>
                <w:szCs w:val="24"/>
                <w:lang/>
              </w:rPr>
              <w:t>、打印纸</w:t>
            </w:r>
          </w:p>
        </w:tc>
        <w:tc>
          <w:tcPr>
            <w:tcW w:w="2203" w:type="dxa"/>
            <w:vAlign w:val="center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lang/>
              </w:rPr>
              <w:t>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lang/>
              </w:rPr>
              <w:t>盒</w:t>
            </w:r>
          </w:p>
        </w:tc>
      </w:tr>
      <w:tr w:rsidR="00E43399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E43399" w:rsidRDefault="00D267D0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Style w:val="font11"/>
                <w:rFonts w:ascii="宋体" w:eastAsia="宋体" w:hAnsi="宋体" w:cs="宋体" w:hint="eastAsia"/>
                <w:sz w:val="24"/>
                <w:szCs w:val="24"/>
                <w:lang/>
              </w:rPr>
              <w:t>4</w:t>
            </w:r>
            <w:r>
              <w:rPr>
                <w:rStyle w:val="font11"/>
                <w:rFonts w:ascii="宋体" w:eastAsia="宋体" w:hAnsi="宋体" w:cs="宋体" w:hint="eastAsia"/>
                <w:sz w:val="24"/>
                <w:szCs w:val="24"/>
                <w:lang/>
              </w:rPr>
              <w:t>、颌托纸销钉</w:t>
            </w:r>
          </w:p>
        </w:tc>
        <w:tc>
          <w:tcPr>
            <w:tcW w:w="2203" w:type="dxa"/>
            <w:vAlign w:val="center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lang/>
              </w:rPr>
              <w:t>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lang/>
              </w:rPr>
              <w:t>个</w:t>
            </w:r>
          </w:p>
        </w:tc>
      </w:tr>
      <w:tr w:rsidR="00E43399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Style w:val="font01"/>
                <w:sz w:val="24"/>
                <w:szCs w:val="24"/>
                <w:lang/>
              </w:rPr>
              <w:t>5</w:t>
            </w:r>
            <w:r>
              <w:rPr>
                <w:rStyle w:val="font01"/>
                <w:sz w:val="24"/>
                <w:szCs w:val="24"/>
                <w:lang/>
              </w:rPr>
              <w:t>、监视器清洁布</w:t>
            </w:r>
          </w:p>
        </w:tc>
        <w:tc>
          <w:tcPr>
            <w:tcW w:w="2203" w:type="dxa"/>
            <w:vAlign w:val="center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lang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lang/>
              </w:rPr>
              <w:t>块</w:t>
            </w:r>
          </w:p>
        </w:tc>
      </w:tr>
      <w:tr w:rsidR="00E43399">
        <w:trPr>
          <w:trHeight w:val="440"/>
          <w:jc w:val="center"/>
        </w:trPr>
        <w:tc>
          <w:tcPr>
            <w:tcW w:w="7467" w:type="dxa"/>
            <w:gridSpan w:val="2"/>
            <w:vAlign w:val="bottom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触控笔</w:t>
            </w:r>
            <w:proofErr w:type="gramEnd"/>
          </w:p>
        </w:tc>
        <w:tc>
          <w:tcPr>
            <w:tcW w:w="2203" w:type="dxa"/>
            <w:vAlign w:val="bottom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lang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lang/>
              </w:rPr>
              <w:t>支</w:t>
            </w:r>
          </w:p>
        </w:tc>
      </w:tr>
      <w:tr w:rsidR="00E43399">
        <w:trPr>
          <w:trHeight w:val="440"/>
          <w:jc w:val="center"/>
        </w:trPr>
        <w:tc>
          <w:tcPr>
            <w:tcW w:w="7467" w:type="dxa"/>
            <w:gridSpan w:val="2"/>
            <w:vAlign w:val="bottom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lastRenderedPageBreak/>
              <w:t>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、防尘罩</w:t>
            </w:r>
          </w:p>
        </w:tc>
        <w:tc>
          <w:tcPr>
            <w:tcW w:w="2203" w:type="dxa"/>
            <w:vAlign w:val="bottom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lang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lang/>
              </w:rPr>
              <w:t>个</w:t>
            </w:r>
          </w:p>
        </w:tc>
      </w:tr>
      <w:tr w:rsidR="00E43399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E43399" w:rsidRDefault="00D267D0">
            <w:pPr>
              <w:widowControl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、电动升降台</w:t>
            </w:r>
            <w:r>
              <w:rPr>
                <w:rStyle w:val="font31"/>
                <w:rFonts w:ascii="宋体" w:eastAsia="宋体" w:hAnsi="宋体" w:cs="宋体" w:hint="eastAsia"/>
                <w:sz w:val="24"/>
                <w:szCs w:val="24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有台面</w:t>
            </w:r>
          </w:p>
        </w:tc>
        <w:tc>
          <w:tcPr>
            <w:tcW w:w="2203" w:type="dxa"/>
            <w:vAlign w:val="bottom"/>
          </w:tcPr>
          <w:p w:rsidR="00E43399" w:rsidRDefault="00D267D0">
            <w:pPr>
              <w:widowControl/>
              <w:jc w:val="left"/>
              <w:textAlignment w:val="bottom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lang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lang/>
              </w:rPr>
              <w:t>个</w:t>
            </w:r>
          </w:p>
        </w:tc>
      </w:tr>
      <w:tr w:rsidR="00E43399">
        <w:trPr>
          <w:trHeight w:val="1180"/>
          <w:jc w:val="center"/>
        </w:trPr>
        <w:tc>
          <w:tcPr>
            <w:tcW w:w="9670" w:type="dxa"/>
            <w:gridSpan w:val="3"/>
            <w:vAlign w:val="center"/>
          </w:tcPr>
          <w:p w:rsidR="00E43399" w:rsidRDefault="00D267D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备注：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1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、带“★”符号项目为必须满足指标，若出现一项负偏离，则视为废标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     </w:t>
            </w:r>
          </w:p>
          <w:p w:rsidR="00E43399" w:rsidRDefault="00D267D0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、带“▲”符号项目为重要指标，若出现三项及以上负偏离，则视为废标</w:t>
            </w:r>
          </w:p>
          <w:p w:rsidR="00E43399" w:rsidRDefault="00D267D0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、其他项目为一般指标，若出现五项及以上负偏离，则视为废标</w:t>
            </w:r>
          </w:p>
          <w:p w:rsidR="00E43399" w:rsidRDefault="00D267D0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论证专家组应不少于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人，使用科室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人，相关科室专家不少于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人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可邀请院外相关领域专家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)</w:t>
            </w:r>
          </w:p>
        </w:tc>
      </w:tr>
    </w:tbl>
    <w:p w:rsidR="00E43399" w:rsidRDefault="00E43399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</w:p>
    <w:p w:rsidR="00E43399" w:rsidRDefault="00E43399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 w:rsidRPr="00E43399">
        <w:rPr>
          <w:rFonts w:asciiTheme="minorEastAsia" w:hAnsiTheme="minorEastAsia"/>
          <w:b/>
          <w:sz w:val="30"/>
        </w:rPr>
        <w:pict>
          <v:line id="直线 4" o:spid="_x0000_s1026" style="position:absolute;left:0;text-align:left;z-index:251658240;mso-width-relative:page;mso-height-relative:page" from="155.3pt,23.9pt" to="284.5pt,23.95pt" o:gfxdata="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IMdkQ1wAAAAkBAAAPAAAAAAAAAAEAIAAAACIAAABk&#10;cnMvZG93bnJldi54bWxQSwECFAAUAAAACACHTuJAWyYTE84BAACPAwAADgAAAAAAAAABACAAAAAm&#10;AQAAZHJzL2Uyb0RvYy54bWxQSwUGAAAAAAYABgBZAQAAZgUAAAAA&#10;"/>
        </w:pict>
      </w:r>
      <w:r w:rsidR="00D267D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</w:p>
    <w:p w:rsidR="00E43399" w:rsidRDefault="00E43399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E43399" w:rsidRDefault="00E43399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 w:rsidRPr="00E43399">
        <w:rPr>
          <w:rFonts w:asciiTheme="minorEastAsia" w:hAnsiTheme="minorEastAsia"/>
          <w:b/>
          <w:sz w:val="30"/>
        </w:rPr>
        <w:pict>
          <v:line id="直线 5" o:spid="_x0000_s1027" style="position:absolute;left:0;text-align:left;z-index:251659264;mso-width-relative:page;mso-height-relative:page" from="164.5pt,23.25pt" to="457.8pt,23.3pt" o:gfxdata="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mKDkk2AAAAAkBAAAPAAAAAAAAAAEAIAAAACIA&#10;AABkcnMvZG93bnJldi54bWxQSwECFAAUAAAACACHTuJALpi2S9ABAACPAwAADgAAAAAAAAABACAA&#10;AAAnAQAAZHJzL2Uyb0RvYy54bWxQSwUGAAAAAAYABgBZAQAAaQUAAAAA&#10;"/>
        </w:pict>
      </w:r>
      <w:r w:rsidR="00D267D0"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</w:p>
    <w:p w:rsidR="00E43399" w:rsidRDefault="00E43399"/>
    <w:p w:rsidR="00E43399" w:rsidRDefault="00E43399">
      <w:pPr>
        <w:ind w:firstLineChars="2500" w:firstLine="7027"/>
        <w:rPr>
          <w:b/>
        </w:rPr>
      </w:pPr>
    </w:p>
    <w:p w:rsidR="00E43399" w:rsidRDefault="00D267D0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E43399" w:rsidSect="00E4339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7D0" w:rsidRDefault="00D267D0" w:rsidP="00D267D0">
      <w:r>
        <w:separator/>
      </w:r>
    </w:p>
  </w:endnote>
  <w:endnote w:type="continuationSeparator" w:id="1">
    <w:p w:rsidR="00D267D0" w:rsidRDefault="00D267D0" w:rsidP="00D26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细黑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7D0" w:rsidRDefault="00D267D0" w:rsidP="00D267D0">
      <w:r>
        <w:separator/>
      </w:r>
    </w:p>
  </w:footnote>
  <w:footnote w:type="continuationSeparator" w:id="1">
    <w:p w:rsidR="00D267D0" w:rsidRDefault="00D267D0" w:rsidP="00D267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71340"/>
    <w:rsid w:val="0046625D"/>
    <w:rsid w:val="004B2C8F"/>
    <w:rsid w:val="00572F07"/>
    <w:rsid w:val="005D0783"/>
    <w:rsid w:val="00607BE9"/>
    <w:rsid w:val="00607E7A"/>
    <w:rsid w:val="006B2EBE"/>
    <w:rsid w:val="0076253C"/>
    <w:rsid w:val="00783D50"/>
    <w:rsid w:val="00792A95"/>
    <w:rsid w:val="007F0031"/>
    <w:rsid w:val="00923802"/>
    <w:rsid w:val="009335AA"/>
    <w:rsid w:val="00CA6C8F"/>
    <w:rsid w:val="00CD006F"/>
    <w:rsid w:val="00D267D0"/>
    <w:rsid w:val="00D47CFF"/>
    <w:rsid w:val="00E16B86"/>
    <w:rsid w:val="00E16B8C"/>
    <w:rsid w:val="00E43399"/>
    <w:rsid w:val="07517E2E"/>
    <w:rsid w:val="080B363C"/>
    <w:rsid w:val="09064409"/>
    <w:rsid w:val="0974649B"/>
    <w:rsid w:val="104B1AB9"/>
    <w:rsid w:val="228E1C0A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61E14BDB"/>
    <w:rsid w:val="62825CCB"/>
    <w:rsid w:val="66880C40"/>
    <w:rsid w:val="6B2C2579"/>
    <w:rsid w:val="6C0A3F44"/>
    <w:rsid w:val="6CFB4785"/>
    <w:rsid w:val="76E36F16"/>
    <w:rsid w:val="7DDE2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399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43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43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E433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E43399"/>
    <w:rPr>
      <w:b/>
    </w:rPr>
  </w:style>
  <w:style w:type="character" w:customStyle="1" w:styleId="Char0">
    <w:name w:val="页眉 Char"/>
    <w:basedOn w:val="a0"/>
    <w:link w:val="a4"/>
    <w:qFormat/>
    <w:rsid w:val="00E4339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4339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E43399"/>
    <w:pPr>
      <w:ind w:firstLineChars="200" w:firstLine="420"/>
    </w:pPr>
  </w:style>
  <w:style w:type="character" w:customStyle="1" w:styleId="font21">
    <w:name w:val="font21"/>
    <w:basedOn w:val="a0"/>
    <w:qFormat/>
    <w:rsid w:val="00E43399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sid w:val="00E43399"/>
    <w:rPr>
      <w:rFonts w:ascii="华文细黑" w:eastAsia="华文细黑" w:hAnsi="华文细黑" w:cs="华文细黑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sid w:val="00E43399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sid w:val="00E43399"/>
    <w:rPr>
      <w:rFonts w:ascii="Arial" w:hAnsi="Arial" w:cs="Arial" w:hint="default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607</Words>
  <Characters>150</Characters>
  <Application>Microsoft Office Word</Application>
  <DocSecurity>0</DocSecurity>
  <Lines>1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wuxuan</cp:lastModifiedBy>
  <cp:revision>7</cp:revision>
  <cp:lastPrinted>2018-08-14T01:07:00Z</cp:lastPrinted>
  <dcterms:created xsi:type="dcterms:W3CDTF">2018-08-14T01:07:00Z</dcterms:created>
  <dcterms:modified xsi:type="dcterms:W3CDTF">2018-11-15T10:09:00Z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