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3A55E0" w:rsidP="00272377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第九研究室“中国人体模型”招标</w:t>
      </w:r>
      <w:r w:rsidR="009335AA">
        <w:rPr>
          <w:rFonts w:ascii="黑体" w:eastAsia="黑体" w:hAnsi="宋体" w:hint="eastAsia"/>
          <w:b/>
          <w:sz w:val="36"/>
          <w:szCs w:val="36"/>
        </w:rPr>
        <w:t>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3A55E0">
        <w:trPr>
          <w:trHeight w:val="464"/>
          <w:jc w:val="center"/>
        </w:trPr>
        <w:tc>
          <w:tcPr>
            <w:tcW w:w="2360" w:type="dxa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3A55E0" w:rsidRDefault="003A55E0" w:rsidP="00F16641">
            <w:pPr>
              <w:spacing w:line="36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主要用于</w:t>
            </w:r>
            <w:r w:rsidRPr="006B4BDD">
              <w:rPr>
                <w:rFonts w:ascii="宋体" w:hAnsi="宋体" w:hint="eastAsia"/>
                <w:snapToGrid w:val="0"/>
                <w:color w:val="000000"/>
                <w:spacing w:val="-10"/>
                <w:kern w:val="0"/>
                <w:sz w:val="24"/>
                <w:szCs w:val="24"/>
              </w:rPr>
              <w:t>弹道撞击、爆炸冲击波环境下单兵防护装备</w:t>
            </w:r>
            <w:r>
              <w:rPr>
                <w:rFonts w:ascii="宋体" w:hAnsi="宋体" w:hint="eastAsia"/>
                <w:snapToGrid w:val="0"/>
                <w:color w:val="000000"/>
                <w:spacing w:val="-10"/>
                <w:kern w:val="0"/>
                <w:sz w:val="24"/>
                <w:szCs w:val="24"/>
              </w:rPr>
              <w:t>防护后效应的</w:t>
            </w:r>
            <w:r w:rsidRPr="006B4BDD">
              <w:rPr>
                <w:rFonts w:ascii="宋体" w:hAnsi="宋体" w:hint="eastAsia"/>
                <w:snapToGrid w:val="0"/>
                <w:color w:val="000000"/>
                <w:spacing w:val="-10"/>
                <w:kern w:val="0"/>
                <w:sz w:val="24"/>
                <w:szCs w:val="24"/>
              </w:rPr>
              <w:t>物理学参数</w:t>
            </w:r>
            <w:r>
              <w:rPr>
                <w:rFonts w:ascii="宋体" w:hAnsi="宋体" w:hint="eastAsia"/>
                <w:snapToGrid w:val="0"/>
                <w:color w:val="000000"/>
                <w:spacing w:val="-10"/>
                <w:kern w:val="0"/>
                <w:sz w:val="24"/>
                <w:szCs w:val="24"/>
              </w:rPr>
              <w:t>测量和生物力学分析</w:t>
            </w:r>
            <w:r w:rsidRPr="006B4BDD">
              <w:rPr>
                <w:rFonts w:ascii="宋体" w:hAnsi="宋体" w:hint="eastAsia"/>
                <w:snapToGrid w:val="0"/>
                <w:color w:val="000000"/>
                <w:spacing w:val="-10"/>
                <w:kern w:val="0"/>
                <w:sz w:val="24"/>
                <w:szCs w:val="24"/>
              </w:rPr>
              <w:t>。</w:t>
            </w:r>
          </w:p>
        </w:tc>
      </w:tr>
      <w:tr w:rsidR="003A55E0">
        <w:trPr>
          <w:trHeight w:val="464"/>
          <w:jc w:val="center"/>
        </w:trPr>
        <w:tc>
          <w:tcPr>
            <w:tcW w:w="2360" w:type="dxa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3A55E0" w:rsidRDefault="003A55E0" w:rsidP="00F16641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拟存放于第九研究室“假人存放间”</w:t>
            </w:r>
          </w:p>
        </w:tc>
      </w:tr>
      <w:tr w:rsidR="003A55E0">
        <w:trPr>
          <w:trHeight w:val="464"/>
          <w:jc w:val="center"/>
        </w:trPr>
        <w:tc>
          <w:tcPr>
            <w:tcW w:w="2360" w:type="dxa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3A55E0" w:rsidRDefault="003A55E0" w:rsidP="00CA7F36"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1、环境温度：（18-22）摄氏度</w:t>
            </w:r>
          </w:p>
          <w:p w:rsidR="003A55E0" w:rsidRDefault="003A55E0" w:rsidP="00CA7F36"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2、环境相对湿度：（10-70）%RH</w:t>
            </w:r>
          </w:p>
        </w:tc>
      </w:tr>
      <w:tr w:rsidR="003A55E0">
        <w:trPr>
          <w:jc w:val="center"/>
        </w:trPr>
        <w:tc>
          <w:tcPr>
            <w:tcW w:w="9668" w:type="dxa"/>
            <w:gridSpan w:val="3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3A55E0">
        <w:trPr>
          <w:trHeight w:val="449"/>
          <w:jc w:val="center"/>
        </w:trPr>
        <w:tc>
          <w:tcPr>
            <w:tcW w:w="2360" w:type="dxa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3A55E0" w:rsidTr="00EF016E">
        <w:trPr>
          <w:trHeight w:val="672"/>
          <w:jc w:val="center"/>
        </w:trPr>
        <w:tc>
          <w:tcPr>
            <w:tcW w:w="2360" w:type="dxa"/>
            <w:vMerge w:val="restart"/>
            <w:vAlign w:val="center"/>
          </w:tcPr>
          <w:p w:rsidR="003A55E0" w:rsidRPr="00033DC9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中国人体模型</w:t>
            </w:r>
          </w:p>
        </w:tc>
        <w:tc>
          <w:tcPr>
            <w:tcW w:w="7308" w:type="dxa"/>
            <w:gridSpan w:val="2"/>
            <w:vAlign w:val="center"/>
          </w:tcPr>
          <w:p w:rsidR="003A55E0" w:rsidRPr="001B6ADA" w:rsidRDefault="00F26DC9" w:rsidP="00CA7F36">
            <w:pPr>
              <w:spacing w:line="400" w:lineRule="exact"/>
              <w:jc w:val="left"/>
              <w:rPr>
                <w:sz w:val="24"/>
              </w:rPr>
            </w:pPr>
            <w:r w:rsidRPr="00F26DC9">
              <w:rPr>
                <w:rFonts w:ascii="仿宋" w:eastAsia="仿宋" w:hAnsi="仿宋" w:cs="仿宋" w:hint="eastAsia"/>
                <w:b/>
                <w:szCs w:val="28"/>
              </w:rPr>
              <w:t>★</w:t>
            </w:r>
            <w:r w:rsidR="003A55E0" w:rsidRPr="00F26DC9">
              <w:rPr>
                <w:rFonts w:hint="eastAsia"/>
                <w:b/>
                <w:sz w:val="24"/>
              </w:rPr>
              <w:t>1</w:t>
            </w:r>
            <w:r w:rsidR="003A55E0">
              <w:rPr>
                <w:rFonts w:hint="eastAsia"/>
                <w:sz w:val="24"/>
              </w:rPr>
              <w:t>、中国人体模型躯体</w:t>
            </w:r>
            <w:r w:rsidR="003A55E0" w:rsidRPr="001B6ADA">
              <w:rPr>
                <w:rFonts w:hint="eastAsia"/>
                <w:sz w:val="24"/>
              </w:rPr>
              <w:t>，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包含头颈、胸腹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、骨盆、四肢等模块。</w:t>
            </w:r>
          </w:p>
        </w:tc>
      </w:tr>
      <w:tr w:rsidR="003A55E0">
        <w:trPr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1B6ADA" w:rsidRDefault="00F26DC9" w:rsidP="006329E2">
            <w:pPr>
              <w:spacing w:line="400" w:lineRule="exact"/>
              <w:jc w:val="left"/>
              <w:rPr>
                <w:sz w:val="24"/>
              </w:rPr>
            </w:pPr>
            <w:r w:rsidRPr="00F26DC9">
              <w:rPr>
                <w:rFonts w:ascii="仿宋" w:eastAsia="仿宋" w:hAnsi="仿宋" w:cs="仿宋" w:hint="eastAsia"/>
                <w:b/>
                <w:szCs w:val="28"/>
              </w:rPr>
              <w:t>★</w:t>
            </w:r>
            <w:r w:rsidR="003A55E0" w:rsidRPr="00F26DC9">
              <w:rPr>
                <w:rFonts w:hint="eastAsia"/>
                <w:b/>
                <w:sz w:val="24"/>
              </w:rPr>
              <w:t>2</w:t>
            </w:r>
            <w:r w:rsidR="003A55E0" w:rsidRPr="001B6ADA">
              <w:rPr>
                <w:rFonts w:hint="eastAsia"/>
                <w:sz w:val="24"/>
              </w:rPr>
              <w:t>、</w:t>
            </w:r>
            <w:r w:rsidR="003A55E0">
              <w:rPr>
                <w:rFonts w:hint="eastAsia"/>
                <w:sz w:val="24"/>
              </w:rPr>
              <w:t>中国人体模型内置</w:t>
            </w:r>
            <w:r w:rsidR="00BB44D8">
              <w:rPr>
                <w:rFonts w:hint="eastAsia"/>
                <w:sz w:val="24"/>
              </w:rPr>
              <w:t>传感器，包含“设备配置</w:t>
            </w:r>
            <w:r w:rsidR="00BB44D8" w:rsidRPr="001B6ADA">
              <w:rPr>
                <w:rFonts w:hint="eastAsia"/>
                <w:sz w:val="24"/>
              </w:rPr>
              <w:t>清单</w:t>
            </w:r>
            <w:r w:rsidR="003A55E0" w:rsidRPr="001B6ADA">
              <w:rPr>
                <w:rFonts w:hint="eastAsia"/>
                <w:sz w:val="24"/>
              </w:rPr>
              <w:t>”中的</w:t>
            </w:r>
            <w:r w:rsidR="003A55E0" w:rsidRPr="00B969AE">
              <w:rPr>
                <w:rFonts w:hint="eastAsia"/>
                <w:sz w:val="24"/>
              </w:rPr>
              <w:t>第</w:t>
            </w:r>
            <w:r w:rsidR="006329E2" w:rsidRPr="00B969AE">
              <w:rPr>
                <w:rFonts w:hint="eastAsia"/>
                <w:sz w:val="24"/>
              </w:rPr>
              <w:t>1</w:t>
            </w:r>
            <w:r w:rsidR="003A55E0" w:rsidRPr="00B969AE">
              <w:rPr>
                <w:rFonts w:hint="eastAsia"/>
                <w:sz w:val="24"/>
              </w:rPr>
              <w:t>-12</w:t>
            </w:r>
            <w:r w:rsidR="003A55E0" w:rsidRPr="00B969AE">
              <w:rPr>
                <w:rFonts w:hint="eastAsia"/>
                <w:sz w:val="24"/>
              </w:rPr>
              <w:t>项</w:t>
            </w:r>
            <w:r w:rsidR="003A55E0" w:rsidRPr="001B6ADA">
              <w:rPr>
                <w:rFonts w:hint="eastAsia"/>
                <w:sz w:val="24"/>
              </w:rPr>
              <w:t>；所有传感器性能参数，均符合</w:t>
            </w:r>
            <w:r w:rsidR="003A55E0" w:rsidRPr="001B6ADA">
              <w:rPr>
                <w:rFonts w:hint="eastAsia"/>
                <w:sz w:val="24"/>
              </w:rPr>
              <w:t>SAE J211-1</w:t>
            </w:r>
            <w:r w:rsidR="003A55E0" w:rsidRPr="001B6ADA">
              <w:rPr>
                <w:rFonts w:hint="eastAsia"/>
                <w:sz w:val="24"/>
              </w:rPr>
              <w:t>和</w:t>
            </w:r>
            <w:r w:rsidR="003A55E0" w:rsidRPr="001B6ADA">
              <w:rPr>
                <w:rFonts w:hint="eastAsia"/>
                <w:sz w:val="24"/>
              </w:rPr>
              <w:t>SAE J2570</w:t>
            </w:r>
            <w:r w:rsidR="003A55E0" w:rsidRPr="001B6ADA">
              <w:rPr>
                <w:rFonts w:hint="eastAsia"/>
                <w:sz w:val="24"/>
              </w:rPr>
              <w:t>标准规定的技术要求。</w:t>
            </w:r>
            <w:r w:rsidR="003A55E0">
              <w:rPr>
                <w:rFonts w:hint="eastAsia"/>
                <w:sz w:val="24"/>
              </w:rPr>
              <w:t>传感器</w:t>
            </w:r>
            <w:r w:rsidR="003A55E0" w:rsidRPr="001B6ADA">
              <w:rPr>
                <w:rFonts w:hint="eastAsia"/>
                <w:sz w:val="24"/>
              </w:rPr>
              <w:t>性能参数</w:t>
            </w:r>
            <w:r w:rsidR="003A55E0">
              <w:rPr>
                <w:rFonts w:hint="eastAsia"/>
                <w:sz w:val="24"/>
              </w:rPr>
              <w:t>的具体要求，详见</w:t>
            </w:r>
            <w:r w:rsidR="003A55E0" w:rsidRPr="00F26DC9">
              <w:rPr>
                <w:rFonts w:hint="eastAsia"/>
                <w:b/>
                <w:sz w:val="24"/>
              </w:rPr>
              <w:t>附录</w:t>
            </w:r>
            <w:r w:rsidR="003A55E0" w:rsidRPr="00F26DC9">
              <w:rPr>
                <w:rFonts w:hint="eastAsia"/>
                <w:b/>
                <w:sz w:val="24"/>
              </w:rPr>
              <w:t>A</w:t>
            </w:r>
            <w:r w:rsidR="003A55E0">
              <w:rPr>
                <w:rFonts w:hint="eastAsia"/>
                <w:sz w:val="24"/>
              </w:rPr>
              <w:t>。</w:t>
            </w:r>
          </w:p>
        </w:tc>
      </w:tr>
      <w:tr w:rsidR="003A55E0">
        <w:trPr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1B6ADA" w:rsidRDefault="003A55E0" w:rsidP="00EF016E">
            <w:pPr>
              <w:spacing w:line="400" w:lineRule="exact"/>
              <w:jc w:val="left"/>
              <w:rPr>
                <w:sz w:val="24"/>
              </w:rPr>
            </w:pPr>
            <w:r w:rsidRPr="00F26DC9">
              <w:rPr>
                <w:rFonts w:hint="eastAsia"/>
                <w:b/>
                <w:sz w:val="24"/>
              </w:rPr>
              <w:t>3</w:t>
            </w:r>
            <w:r>
              <w:rPr>
                <w:rFonts w:hint="eastAsia"/>
                <w:sz w:val="24"/>
              </w:rPr>
              <w:t>、中国人体模型</w:t>
            </w:r>
            <w:r w:rsidRPr="001B6ADA">
              <w:rPr>
                <w:rFonts w:hint="eastAsia"/>
                <w:sz w:val="24"/>
              </w:rPr>
              <w:t>总成（包括</w:t>
            </w:r>
            <w:r>
              <w:rPr>
                <w:rFonts w:hint="eastAsia"/>
                <w:sz w:val="24"/>
              </w:rPr>
              <w:t>中国人体模型</w:t>
            </w:r>
            <w:r w:rsidRPr="001B6ADA">
              <w:rPr>
                <w:rFonts w:hint="eastAsia"/>
                <w:sz w:val="24"/>
              </w:rPr>
              <w:t>躯体、传感器）</w:t>
            </w:r>
            <w:r w:rsidRPr="001B6ADA">
              <w:rPr>
                <w:rFonts w:ascii="宋体" w:hAnsi="宋体" w:hint="eastAsia"/>
                <w:color w:val="000000"/>
                <w:sz w:val="24"/>
              </w:rPr>
              <w:t>总质量为</w:t>
            </w:r>
            <w:r>
              <w:rPr>
                <w:rFonts w:ascii="宋体" w:hAnsi="宋体" w:hint="eastAsia"/>
                <w:color w:val="000000"/>
                <w:sz w:val="24"/>
              </w:rPr>
              <w:t>67</w:t>
            </w:r>
            <w:r w:rsidRPr="001B6ADA">
              <w:rPr>
                <w:rFonts w:ascii="宋体" w:hAnsi="宋体" w:hint="eastAsia"/>
                <w:color w:val="000000"/>
                <w:sz w:val="24"/>
              </w:rPr>
              <w:t>.</w:t>
            </w:r>
            <w:r>
              <w:rPr>
                <w:rFonts w:ascii="宋体" w:hAnsi="宋体" w:hint="eastAsia"/>
                <w:color w:val="000000"/>
                <w:sz w:val="24"/>
              </w:rPr>
              <w:t>6</w:t>
            </w:r>
            <w:r w:rsidRPr="001B6ADA">
              <w:rPr>
                <w:rFonts w:ascii="宋体" w:hAnsi="宋体" w:hint="eastAsia"/>
                <w:color w:val="000000"/>
                <w:sz w:val="24"/>
              </w:rPr>
              <w:t>0±1.18 kg。</w:t>
            </w:r>
          </w:p>
        </w:tc>
      </w:tr>
      <w:tr w:rsidR="003A55E0">
        <w:trPr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1B6ADA" w:rsidRDefault="00272377" w:rsidP="00272377">
            <w:pPr>
              <w:spacing w:line="400" w:lineRule="exact"/>
              <w:jc w:val="left"/>
              <w:rPr>
                <w:b/>
                <w:sz w:val="24"/>
              </w:rPr>
            </w:pPr>
            <w:r w:rsidRPr="00F26DC9">
              <w:rPr>
                <w:rFonts w:ascii="仿宋" w:eastAsia="仿宋" w:hAnsi="仿宋" w:cs="仿宋" w:hint="eastAsia"/>
                <w:b/>
                <w:szCs w:val="28"/>
              </w:rPr>
              <w:t>★</w:t>
            </w:r>
            <w:r w:rsidR="003A55E0" w:rsidRPr="00F26DC9">
              <w:rPr>
                <w:rFonts w:hint="eastAsia"/>
                <w:b/>
                <w:sz w:val="24"/>
              </w:rPr>
              <w:t>4</w:t>
            </w:r>
            <w:r w:rsidR="003A55E0" w:rsidRPr="00F26DC9">
              <w:rPr>
                <w:rFonts w:hint="eastAsia"/>
                <w:b/>
                <w:sz w:val="24"/>
              </w:rPr>
              <w:t>、</w:t>
            </w:r>
            <w:r w:rsidR="003A55E0">
              <w:rPr>
                <w:rFonts w:hint="eastAsia"/>
                <w:sz w:val="24"/>
              </w:rPr>
              <w:t>中国人体模型</w:t>
            </w:r>
            <w:r w:rsidR="003A55E0" w:rsidRPr="005F799A">
              <w:rPr>
                <w:rFonts w:hint="eastAsia"/>
                <w:sz w:val="24"/>
              </w:rPr>
              <w:t>几何参数，符合国内权威</w:t>
            </w:r>
            <w:r w:rsidR="003A55E0">
              <w:rPr>
                <w:rFonts w:hint="eastAsia"/>
                <w:sz w:val="24"/>
              </w:rPr>
              <w:t>标准化</w:t>
            </w:r>
            <w:r w:rsidR="003A55E0" w:rsidRPr="005F799A">
              <w:rPr>
                <w:rFonts w:hint="eastAsia"/>
                <w:sz w:val="24"/>
              </w:rPr>
              <w:t>机构推荐的五十百分位中国人</w:t>
            </w:r>
            <w:r w:rsidR="003A55E0">
              <w:rPr>
                <w:rFonts w:hint="eastAsia"/>
                <w:sz w:val="24"/>
              </w:rPr>
              <w:t>男性</w:t>
            </w:r>
            <w:r w:rsidR="003A55E0" w:rsidRPr="005F799A">
              <w:rPr>
                <w:rFonts w:hint="eastAsia"/>
                <w:sz w:val="24"/>
              </w:rPr>
              <w:t>几何参数。</w:t>
            </w:r>
            <w:r w:rsidR="00F261BF">
              <w:rPr>
                <w:rFonts w:hint="eastAsia"/>
                <w:sz w:val="24"/>
              </w:rPr>
              <w:t>中国人体模型各部件几何参数</w:t>
            </w:r>
            <w:r w:rsidR="00F26DC9">
              <w:rPr>
                <w:rFonts w:hint="eastAsia"/>
                <w:sz w:val="24"/>
              </w:rPr>
              <w:t>的具体要求</w:t>
            </w:r>
            <w:r w:rsidR="00EF016E">
              <w:rPr>
                <w:rFonts w:hint="eastAsia"/>
                <w:sz w:val="24"/>
              </w:rPr>
              <w:t>，详见</w:t>
            </w:r>
            <w:r w:rsidR="00EF016E" w:rsidRPr="00F26DC9">
              <w:rPr>
                <w:rFonts w:hint="eastAsia"/>
                <w:b/>
                <w:sz w:val="24"/>
              </w:rPr>
              <w:t>附录</w:t>
            </w:r>
            <w:r w:rsidR="00EF016E" w:rsidRPr="00F26DC9">
              <w:rPr>
                <w:rFonts w:hint="eastAsia"/>
                <w:b/>
                <w:sz w:val="24"/>
              </w:rPr>
              <w:t>A</w:t>
            </w:r>
            <w:r w:rsidR="00F261BF">
              <w:rPr>
                <w:rFonts w:hint="eastAsia"/>
                <w:sz w:val="24"/>
              </w:rPr>
              <w:t>。</w:t>
            </w:r>
          </w:p>
        </w:tc>
      </w:tr>
      <w:tr w:rsidR="003A55E0" w:rsidTr="00EF016E">
        <w:trPr>
          <w:trHeight w:val="2144"/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1B6ADA" w:rsidRDefault="00F26DC9" w:rsidP="00CA7F36">
            <w:pPr>
              <w:spacing w:line="400" w:lineRule="exact"/>
              <w:jc w:val="left"/>
              <w:rPr>
                <w:sz w:val="24"/>
              </w:rPr>
            </w:pPr>
            <w:r w:rsidRPr="00F26DC9">
              <w:rPr>
                <w:rFonts w:ascii="仿宋" w:eastAsia="仿宋" w:hAnsi="仿宋" w:cs="仿宋" w:hint="eastAsia"/>
                <w:b/>
                <w:szCs w:val="28"/>
              </w:rPr>
              <w:t>★</w:t>
            </w:r>
            <w:r w:rsidR="003A55E0" w:rsidRPr="00F26DC9">
              <w:rPr>
                <w:rFonts w:hint="eastAsia"/>
                <w:b/>
                <w:sz w:val="24"/>
              </w:rPr>
              <w:t>5</w:t>
            </w:r>
            <w:r w:rsidR="003A55E0" w:rsidRPr="00F26DC9">
              <w:rPr>
                <w:rFonts w:hint="eastAsia"/>
                <w:b/>
                <w:sz w:val="24"/>
              </w:rPr>
              <w:t>、</w:t>
            </w:r>
            <w:r w:rsidR="003A55E0" w:rsidRPr="001B6ADA">
              <w:rPr>
                <w:rFonts w:hint="eastAsia"/>
                <w:sz w:val="24"/>
              </w:rPr>
              <w:t>试验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过程中，</w:t>
            </w:r>
            <w:r w:rsidR="003A55E0">
              <w:rPr>
                <w:rFonts w:hint="eastAsia"/>
                <w:sz w:val="24"/>
              </w:rPr>
              <w:t>中国人体模型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内置传感器能够实时测量头部质心处沿X/Y/Z轴线性加速度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（</w:t>
            </w:r>
            <w:r w:rsidR="003A55E0" w:rsidRPr="00CA7F36">
              <w:rPr>
                <w:rFonts w:asciiTheme="minorEastAsia" w:hAnsiTheme="minorEastAsia" w:hint="eastAsia"/>
                <w:color w:val="000000"/>
                <w:sz w:val="24"/>
              </w:rPr>
              <w:t>≤</w:t>
            </w:r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2000 g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）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，头颈连接处沿X/Y/Z轴作用力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（</w:t>
            </w:r>
            <w:proofErr w:type="spellStart"/>
            <w:r w:rsidR="003A55E0">
              <w:rPr>
                <w:rFonts w:ascii="宋体" w:hAnsi="宋体" w:hint="eastAsia"/>
                <w:color w:val="000000"/>
                <w:sz w:val="24"/>
              </w:rPr>
              <w:t>Fx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>、</w:t>
            </w:r>
            <w:proofErr w:type="spellStart"/>
            <w:r w:rsidR="003A55E0">
              <w:rPr>
                <w:rFonts w:ascii="宋体" w:hAnsi="宋体" w:hint="eastAsia"/>
                <w:color w:val="000000"/>
                <w:sz w:val="24"/>
              </w:rPr>
              <w:t>Fy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="003A55E0" w:rsidRPr="00CA7F36">
              <w:rPr>
                <w:rFonts w:asciiTheme="minorEastAsia" w:hAnsiTheme="minorEastAsia" w:hint="eastAsia"/>
                <w:color w:val="000000"/>
                <w:sz w:val="24"/>
              </w:rPr>
              <w:t>≤</w:t>
            </w:r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 xml:space="preserve"> 9 </w:t>
            </w:r>
            <w:proofErr w:type="spellStart"/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kN</w:t>
            </w:r>
            <w:proofErr w:type="spellEnd"/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；</w:t>
            </w:r>
            <w:proofErr w:type="spellStart"/>
            <w:r w:rsidR="003A55E0">
              <w:rPr>
                <w:rFonts w:ascii="宋体" w:hAnsi="宋体" w:hint="eastAsia"/>
                <w:color w:val="000000"/>
                <w:sz w:val="24"/>
              </w:rPr>
              <w:t>Fz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="003A55E0" w:rsidRPr="00CA7F36">
              <w:rPr>
                <w:rFonts w:asciiTheme="minorEastAsia" w:hAnsiTheme="minorEastAsia" w:hint="eastAsia"/>
                <w:color w:val="000000"/>
                <w:sz w:val="24"/>
              </w:rPr>
              <w:t>≤</w:t>
            </w:r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 xml:space="preserve">13 </w:t>
            </w:r>
            <w:proofErr w:type="spellStart"/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kN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>）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、对X/Y/Z轴力矩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（</w:t>
            </w:r>
            <w:proofErr w:type="spellStart"/>
            <w:r w:rsidR="003A55E0">
              <w:rPr>
                <w:rFonts w:ascii="宋体" w:hAnsi="宋体" w:hint="eastAsia"/>
                <w:color w:val="000000"/>
                <w:sz w:val="24"/>
              </w:rPr>
              <w:t>Mx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>、My、</w:t>
            </w:r>
            <w:proofErr w:type="spellStart"/>
            <w:r w:rsidR="003A55E0">
              <w:rPr>
                <w:rFonts w:ascii="宋体" w:hAnsi="宋体" w:hint="eastAsia"/>
                <w:color w:val="000000"/>
                <w:sz w:val="24"/>
              </w:rPr>
              <w:t>Mz</w:t>
            </w:r>
            <w:proofErr w:type="spellEnd"/>
            <w:r w:rsidR="003A55E0" w:rsidRPr="00CA7F36">
              <w:rPr>
                <w:rFonts w:asciiTheme="minorEastAsia" w:hAnsiTheme="minorEastAsia" w:hint="eastAsia"/>
                <w:color w:val="000000"/>
                <w:sz w:val="24"/>
              </w:rPr>
              <w:t>≤</w:t>
            </w:r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280 N-m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）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，胸部沿X轴变形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（</w:t>
            </w:r>
            <w:r w:rsidR="003A55E0" w:rsidRPr="00CA7F36">
              <w:rPr>
                <w:rFonts w:asciiTheme="minorEastAsia" w:hAnsiTheme="minorEastAsia" w:hint="eastAsia"/>
                <w:color w:val="000000"/>
                <w:sz w:val="24"/>
              </w:rPr>
              <w:t>≤</w:t>
            </w:r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68 mm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）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，大腿轴向作用力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（</w:t>
            </w:r>
            <w:proofErr w:type="spellStart"/>
            <w:r w:rsidR="003A55E0">
              <w:rPr>
                <w:rFonts w:ascii="宋体" w:hAnsi="宋体" w:hint="eastAsia"/>
                <w:color w:val="000000"/>
                <w:sz w:val="24"/>
              </w:rPr>
              <w:t>Fz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="003A55E0" w:rsidRPr="00CA7F36">
              <w:rPr>
                <w:rFonts w:asciiTheme="minorEastAsia" w:hAnsiTheme="minorEastAsia" w:hint="eastAsia"/>
                <w:color w:val="000000"/>
                <w:sz w:val="24"/>
              </w:rPr>
              <w:t>≤</w:t>
            </w:r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 xml:space="preserve">13 </w:t>
            </w:r>
            <w:proofErr w:type="spellStart"/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kN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>）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，小腿轴向作用力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（</w:t>
            </w:r>
            <w:proofErr w:type="spellStart"/>
            <w:r w:rsidR="003A55E0">
              <w:rPr>
                <w:rFonts w:ascii="宋体" w:hAnsi="宋体" w:hint="eastAsia"/>
                <w:color w:val="000000"/>
                <w:sz w:val="24"/>
              </w:rPr>
              <w:t>Fz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="003A55E0" w:rsidRPr="00CA7F36">
              <w:rPr>
                <w:rFonts w:asciiTheme="minorEastAsia" w:hAnsiTheme="minorEastAsia" w:hint="eastAsia"/>
                <w:color w:val="000000"/>
                <w:sz w:val="24"/>
              </w:rPr>
              <w:t>≤</w:t>
            </w:r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 xml:space="preserve">11 </w:t>
            </w:r>
            <w:proofErr w:type="spellStart"/>
            <w:r w:rsidR="003A55E0">
              <w:rPr>
                <w:rFonts w:asciiTheme="minorEastAsia" w:hAnsiTheme="minorEastAsia" w:hint="eastAsia"/>
                <w:color w:val="000000"/>
                <w:sz w:val="24"/>
              </w:rPr>
              <w:t>kN</w:t>
            </w:r>
            <w:proofErr w:type="spellEnd"/>
            <w:r w:rsidR="003A55E0">
              <w:rPr>
                <w:rFonts w:ascii="宋体" w:hAnsi="宋体" w:hint="eastAsia"/>
                <w:color w:val="000000"/>
                <w:sz w:val="24"/>
              </w:rPr>
              <w:t>）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。</w:t>
            </w:r>
          </w:p>
        </w:tc>
      </w:tr>
      <w:tr w:rsidR="003A55E0" w:rsidTr="00EF016E">
        <w:trPr>
          <w:trHeight w:val="1255"/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1B6ADA" w:rsidRDefault="00F26DC9" w:rsidP="00EF016E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 w:rsidRPr="00F26DC9">
              <w:rPr>
                <w:rFonts w:ascii="仿宋" w:eastAsia="仿宋" w:hAnsi="仿宋" w:cs="仿宋" w:hint="eastAsia"/>
                <w:b/>
                <w:szCs w:val="28"/>
              </w:rPr>
              <w:t>▲</w:t>
            </w:r>
            <w:r w:rsidR="003A55E0" w:rsidRPr="00F26DC9">
              <w:rPr>
                <w:rFonts w:hint="eastAsia"/>
                <w:b/>
                <w:sz w:val="24"/>
              </w:rPr>
              <w:t>6</w:t>
            </w:r>
            <w:r w:rsidR="003A55E0" w:rsidRPr="00F26DC9">
              <w:rPr>
                <w:rFonts w:ascii="宋体" w:hAnsi="宋体" w:hint="eastAsia"/>
                <w:b/>
                <w:color w:val="000000"/>
                <w:sz w:val="24"/>
              </w:rPr>
              <w:t>、</w:t>
            </w:r>
            <w:r w:rsidR="003A55E0">
              <w:rPr>
                <w:rFonts w:hint="eastAsia"/>
                <w:sz w:val="24"/>
              </w:rPr>
              <w:t>中国人体模型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总成</w:t>
            </w:r>
            <w:r w:rsidR="003A55E0">
              <w:rPr>
                <w:rFonts w:ascii="宋体" w:hAnsi="宋体" w:hint="eastAsia"/>
                <w:color w:val="000000"/>
                <w:sz w:val="24"/>
              </w:rPr>
              <w:t>技术性能、各部件标定试验结果，近似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符合USA CFR PART 572 SUBPART E标准所规定的技术要求。</w:t>
            </w:r>
            <w:r w:rsidR="00F261BF">
              <w:rPr>
                <w:rFonts w:ascii="宋体" w:hAnsi="宋体" w:hint="eastAsia"/>
                <w:color w:val="000000"/>
                <w:sz w:val="24"/>
              </w:rPr>
              <w:t>具体的评价指标要求，</w:t>
            </w:r>
            <w:r w:rsidR="00F261BF">
              <w:rPr>
                <w:rFonts w:hint="eastAsia"/>
                <w:sz w:val="24"/>
              </w:rPr>
              <w:t>详见</w:t>
            </w:r>
            <w:r w:rsidR="00F261BF" w:rsidRPr="00F26DC9">
              <w:rPr>
                <w:rFonts w:hint="eastAsia"/>
                <w:b/>
                <w:sz w:val="24"/>
              </w:rPr>
              <w:t>附录</w:t>
            </w:r>
            <w:r w:rsidR="00F261BF" w:rsidRPr="00F26DC9">
              <w:rPr>
                <w:rFonts w:hint="eastAsia"/>
                <w:b/>
                <w:sz w:val="24"/>
              </w:rPr>
              <w:t>A</w:t>
            </w:r>
            <w:r w:rsidR="00F261BF">
              <w:rPr>
                <w:rFonts w:hint="eastAsia"/>
                <w:sz w:val="24"/>
              </w:rPr>
              <w:t>。</w:t>
            </w:r>
          </w:p>
        </w:tc>
      </w:tr>
      <w:tr w:rsidR="003A55E0" w:rsidTr="00EF016E">
        <w:trPr>
          <w:trHeight w:val="1198"/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C24372" w:rsidRDefault="003A55E0" w:rsidP="00F26DC9">
            <w:pPr>
              <w:spacing w:line="400" w:lineRule="exact"/>
              <w:ind w:firstLineChars="49" w:firstLine="118"/>
              <w:jc w:val="left"/>
              <w:rPr>
                <w:sz w:val="24"/>
              </w:rPr>
            </w:pPr>
            <w:r w:rsidRPr="00F26DC9">
              <w:rPr>
                <w:rFonts w:hint="eastAsia"/>
                <w:b/>
                <w:sz w:val="24"/>
              </w:rPr>
              <w:t>7</w:t>
            </w:r>
            <w:r w:rsidRPr="00F26DC9"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sz w:val="24"/>
              </w:rPr>
              <w:t>中国人体模型</w:t>
            </w:r>
            <w:r w:rsidRPr="00C24372">
              <w:rPr>
                <w:rFonts w:hint="eastAsia"/>
                <w:sz w:val="24"/>
              </w:rPr>
              <w:t>包含两种结构形式：坐姿型、立姿型（以坐姿型</w:t>
            </w:r>
            <w:r>
              <w:rPr>
                <w:rFonts w:hint="eastAsia"/>
                <w:sz w:val="24"/>
              </w:rPr>
              <w:t>中国人体模型</w:t>
            </w:r>
            <w:r w:rsidRPr="00C24372">
              <w:rPr>
                <w:rFonts w:hint="eastAsia"/>
                <w:sz w:val="24"/>
              </w:rPr>
              <w:t>验收）。</w:t>
            </w:r>
          </w:p>
        </w:tc>
      </w:tr>
      <w:tr w:rsidR="00F26DC9" w:rsidTr="00EF016E">
        <w:trPr>
          <w:trHeight w:val="1063"/>
          <w:jc w:val="center"/>
        </w:trPr>
        <w:tc>
          <w:tcPr>
            <w:tcW w:w="2360" w:type="dxa"/>
            <w:vMerge/>
            <w:vAlign w:val="center"/>
          </w:tcPr>
          <w:p w:rsidR="00F26DC9" w:rsidRDefault="00F26DC9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F26DC9" w:rsidRPr="00C24372" w:rsidRDefault="00F26DC9" w:rsidP="00F26DC9">
            <w:pPr>
              <w:spacing w:line="400" w:lineRule="exact"/>
              <w:ind w:firstLineChars="49" w:firstLine="118"/>
              <w:jc w:val="left"/>
              <w:rPr>
                <w:sz w:val="24"/>
              </w:rPr>
            </w:pPr>
            <w:r w:rsidRPr="00F26DC9">
              <w:rPr>
                <w:rFonts w:hint="eastAsia"/>
                <w:b/>
                <w:sz w:val="24"/>
              </w:rPr>
              <w:t>8</w:t>
            </w:r>
            <w:r w:rsidRPr="00F26DC9">
              <w:rPr>
                <w:rFonts w:hint="eastAsia"/>
                <w:b/>
                <w:sz w:val="24"/>
              </w:rPr>
              <w:t>、</w:t>
            </w:r>
            <w:r w:rsidRPr="00C24372">
              <w:rPr>
                <w:rFonts w:hint="eastAsia"/>
                <w:sz w:val="24"/>
              </w:rPr>
              <w:t>在合适的环境温度和环境相对湿度条件下，</w:t>
            </w:r>
            <w:r>
              <w:rPr>
                <w:rFonts w:hint="eastAsia"/>
                <w:sz w:val="24"/>
              </w:rPr>
              <w:t>中国人体模型</w:t>
            </w:r>
            <w:r w:rsidRPr="00C24372">
              <w:rPr>
                <w:rFonts w:hint="eastAsia"/>
                <w:sz w:val="24"/>
              </w:rPr>
              <w:t>可用于</w:t>
            </w:r>
            <w:r w:rsidRPr="006B4BDD">
              <w:rPr>
                <w:rFonts w:ascii="宋体" w:hAnsi="宋体" w:hint="eastAsia"/>
                <w:snapToGrid w:val="0"/>
                <w:color w:val="000000"/>
                <w:spacing w:val="-10"/>
                <w:kern w:val="0"/>
                <w:sz w:val="24"/>
                <w:szCs w:val="24"/>
              </w:rPr>
              <w:t>单兵防护装备</w:t>
            </w:r>
            <w:r w:rsidRPr="00C24372">
              <w:rPr>
                <w:rFonts w:hint="eastAsia"/>
                <w:sz w:val="24"/>
              </w:rPr>
              <w:t>弹道撞击试验。</w:t>
            </w:r>
          </w:p>
        </w:tc>
      </w:tr>
      <w:tr w:rsidR="003A55E0" w:rsidTr="00F26DC9">
        <w:trPr>
          <w:trHeight w:val="983"/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C24372" w:rsidRDefault="003A55E0" w:rsidP="00F26DC9">
            <w:pPr>
              <w:spacing w:line="400" w:lineRule="exact"/>
              <w:ind w:firstLineChars="49" w:firstLine="118"/>
              <w:jc w:val="left"/>
              <w:rPr>
                <w:sz w:val="24"/>
              </w:rPr>
            </w:pPr>
            <w:r w:rsidRPr="00F26DC9">
              <w:rPr>
                <w:rFonts w:hint="eastAsia"/>
                <w:b/>
                <w:sz w:val="24"/>
              </w:rPr>
              <w:t>9</w:t>
            </w:r>
            <w:r w:rsidRPr="00F26DC9">
              <w:rPr>
                <w:rFonts w:hint="eastAsia"/>
                <w:b/>
                <w:sz w:val="24"/>
              </w:rPr>
              <w:t>、</w:t>
            </w:r>
            <w:r w:rsidRPr="00C24372">
              <w:rPr>
                <w:rFonts w:hint="eastAsia"/>
                <w:sz w:val="24"/>
              </w:rPr>
              <w:t>在合适的环境温度和环境相对湿度条件下，</w:t>
            </w:r>
            <w:r>
              <w:rPr>
                <w:rFonts w:hint="eastAsia"/>
                <w:sz w:val="24"/>
              </w:rPr>
              <w:t>中国人体模型</w:t>
            </w:r>
            <w:r w:rsidRPr="00C24372">
              <w:rPr>
                <w:rFonts w:hint="eastAsia"/>
                <w:sz w:val="24"/>
              </w:rPr>
              <w:t>可用于</w:t>
            </w:r>
            <w:r w:rsidR="00BB44D8" w:rsidRPr="006B4BDD">
              <w:rPr>
                <w:rFonts w:ascii="宋体" w:hAnsi="宋体" w:hint="eastAsia"/>
                <w:snapToGrid w:val="0"/>
                <w:color w:val="000000"/>
                <w:spacing w:val="-10"/>
                <w:kern w:val="0"/>
                <w:sz w:val="24"/>
                <w:szCs w:val="24"/>
              </w:rPr>
              <w:t>单兵防护装备</w:t>
            </w:r>
            <w:r w:rsidRPr="00C24372">
              <w:rPr>
                <w:rFonts w:hint="eastAsia"/>
                <w:sz w:val="24"/>
              </w:rPr>
              <w:t>爆炸冲击波试验。</w:t>
            </w:r>
          </w:p>
        </w:tc>
      </w:tr>
      <w:tr w:rsidR="003A55E0" w:rsidTr="00F26DC9">
        <w:trPr>
          <w:trHeight w:val="699"/>
          <w:jc w:val="center"/>
        </w:trPr>
        <w:tc>
          <w:tcPr>
            <w:tcW w:w="2360" w:type="dxa"/>
            <w:vMerge/>
            <w:vAlign w:val="center"/>
          </w:tcPr>
          <w:p w:rsidR="003A55E0" w:rsidRDefault="003A55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3A55E0" w:rsidRPr="001B6ADA" w:rsidRDefault="00F26DC9" w:rsidP="00CA7F36">
            <w:pPr>
              <w:spacing w:line="400" w:lineRule="exact"/>
              <w:jc w:val="left"/>
              <w:rPr>
                <w:rFonts w:ascii="楷体_GB2312" w:eastAsia="楷体_GB2312" w:hAnsi="宋体"/>
                <w:b/>
                <w:sz w:val="24"/>
              </w:rPr>
            </w:pPr>
            <w:r w:rsidRPr="00F26DC9">
              <w:rPr>
                <w:rFonts w:ascii="仿宋" w:eastAsia="仿宋" w:hAnsi="仿宋" w:cs="仿宋" w:hint="eastAsia"/>
                <w:b/>
                <w:szCs w:val="28"/>
              </w:rPr>
              <w:t>▲</w:t>
            </w:r>
            <w:r w:rsidR="003A55E0" w:rsidRPr="00F26DC9">
              <w:rPr>
                <w:rFonts w:ascii="宋体" w:hAnsi="宋体" w:hint="eastAsia"/>
                <w:b/>
                <w:color w:val="000000"/>
                <w:sz w:val="24"/>
              </w:rPr>
              <w:t>10、</w:t>
            </w:r>
            <w:r w:rsidR="003A55E0" w:rsidRPr="001B6ADA">
              <w:rPr>
                <w:rFonts w:ascii="宋体" w:hAnsi="宋体"/>
                <w:color w:val="000000"/>
                <w:sz w:val="24"/>
              </w:rPr>
              <w:t>提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供</w:t>
            </w:r>
            <w:r w:rsidR="003A55E0">
              <w:rPr>
                <w:rFonts w:hint="eastAsia"/>
                <w:sz w:val="24"/>
              </w:rPr>
              <w:t>中国人体模型</w:t>
            </w:r>
            <w:r w:rsidR="003A55E0" w:rsidRPr="001B6ADA">
              <w:rPr>
                <w:rFonts w:ascii="宋体" w:hAnsi="宋体"/>
                <w:color w:val="000000"/>
                <w:sz w:val="24"/>
              </w:rPr>
              <w:t>及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传感器</w:t>
            </w:r>
            <w:r w:rsidR="003A55E0" w:rsidRPr="001B6ADA">
              <w:rPr>
                <w:rFonts w:ascii="宋体" w:hAnsi="宋体"/>
                <w:color w:val="000000"/>
                <w:sz w:val="24"/>
              </w:rPr>
              <w:t>的标定报告</w:t>
            </w:r>
            <w:r w:rsidR="003A55E0" w:rsidRPr="001B6ADA">
              <w:rPr>
                <w:rFonts w:ascii="宋体" w:hAnsi="宋体" w:hint="eastAsia"/>
                <w:color w:val="000000"/>
                <w:sz w:val="24"/>
              </w:rPr>
              <w:t>。</w:t>
            </w:r>
          </w:p>
        </w:tc>
      </w:tr>
      <w:tr w:rsidR="003A55E0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3A55E0" w:rsidRPr="00033DC9" w:rsidRDefault="003A55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3A55E0">
        <w:trPr>
          <w:jc w:val="center"/>
        </w:trPr>
        <w:tc>
          <w:tcPr>
            <w:tcW w:w="7467" w:type="dxa"/>
            <w:gridSpan w:val="2"/>
            <w:vAlign w:val="center"/>
          </w:tcPr>
          <w:p w:rsidR="00F26DC9" w:rsidRDefault="003A55E0" w:rsidP="00135A39">
            <w:pPr>
              <w:spacing w:line="400" w:lineRule="exact"/>
              <w:jc w:val="left"/>
              <w:rPr>
                <w:sz w:val="24"/>
              </w:rPr>
            </w:pPr>
            <w:r w:rsidRPr="00862768">
              <w:rPr>
                <w:rFonts w:ascii="宋体" w:eastAsia="宋体" w:hAnsi="宋体" w:cs="Times New Roman" w:hint="eastAsia"/>
                <w:sz w:val="24"/>
              </w:rPr>
              <w:t>1</w:t>
            </w:r>
            <w:r>
              <w:rPr>
                <w:rFonts w:ascii="宋体" w:eastAsia="宋体" w:hAnsi="宋体" w:cs="Times New Roman"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中国人体模型躯体</w:t>
            </w:r>
          </w:p>
          <w:p w:rsidR="003A55E0" w:rsidRPr="00862768" w:rsidRDefault="003A55E0" w:rsidP="00135A39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862768">
              <w:rPr>
                <w:rFonts w:ascii="宋体" w:eastAsia="宋体" w:hAnsi="宋体" w:cs="Times New Roman" w:hint="eastAsia"/>
                <w:sz w:val="24"/>
              </w:rPr>
              <w:t>（ 配有</w:t>
            </w:r>
            <w:r>
              <w:rPr>
                <w:rFonts w:ascii="宋体" w:eastAsia="宋体" w:hAnsi="宋体" w:cs="Times New Roman" w:hint="eastAsia"/>
                <w:sz w:val="24"/>
              </w:rPr>
              <w:t>：</w:t>
            </w:r>
            <w:r w:rsidRPr="00862768">
              <w:rPr>
                <w:rFonts w:ascii="宋体" w:eastAsia="宋体" w:hAnsi="宋体" w:cs="Times New Roman"/>
                <w:sz w:val="24"/>
              </w:rPr>
              <w:t>胸部位移</w:t>
            </w:r>
            <w:r w:rsidRPr="00862768">
              <w:rPr>
                <w:rFonts w:ascii="宋体" w:eastAsia="宋体" w:hAnsi="宋体" w:cs="Times New Roman" w:hint="eastAsia"/>
                <w:sz w:val="24"/>
              </w:rPr>
              <w:t>传感器1个</w:t>
            </w:r>
            <w:r>
              <w:rPr>
                <w:rFonts w:ascii="宋体" w:eastAsia="宋体" w:hAnsi="宋体" w:cs="Times New Roman" w:hint="eastAsia"/>
                <w:sz w:val="24"/>
              </w:rPr>
              <w:t>、</w:t>
            </w:r>
            <w:r w:rsidRPr="00862768">
              <w:rPr>
                <w:rFonts w:ascii="宋体" w:eastAsia="宋体" w:hAnsi="宋体" w:cs="Times New Roman" w:hint="eastAsia"/>
                <w:sz w:val="24"/>
              </w:rPr>
              <w:t>鞋子1双</w:t>
            </w:r>
            <w:r>
              <w:rPr>
                <w:rFonts w:ascii="宋体" w:eastAsia="宋体" w:hAnsi="宋体" w:cs="Times New Roman" w:hint="eastAsia"/>
                <w:sz w:val="24"/>
              </w:rPr>
              <w:t>、</w:t>
            </w:r>
            <w:r w:rsidRPr="00862768">
              <w:rPr>
                <w:rFonts w:ascii="宋体" w:eastAsia="宋体" w:hAnsi="宋体" w:cs="Times New Roman" w:hint="eastAsia"/>
                <w:sz w:val="24"/>
              </w:rPr>
              <w:t xml:space="preserve"> 头部/胸部/骨盆加速度</w:t>
            </w:r>
            <w:r w:rsidRPr="00862768">
              <w:rPr>
                <w:rFonts w:ascii="宋体" w:eastAsia="宋体" w:hAnsi="宋体" w:cs="Times New Roman"/>
                <w:sz w:val="24"/>
              </w:rPr>
              <w:t>传感器安装块</w:t>
            </w:r>
            <w:r>
              <w:rPr>
                <w:rFonts w:ascii="宋体" w:eastAsia="宋体" w:hAnsi="宋体" w:cs="Times New Roman" w:hint="eastAsia"/>
                <w:sz w:val="24"/>
              </w:rPr>
              <w:t>各1个</w:t>
            </w:r>
            <w:r w:rsidRPr="00862768">
              <w:rPr>
                <w:rFonts w:ascii="宋体" w:eastAsia="宋体" w:hAnsi="宋体" w:cs="Times New Roman" w:hint="eastAsia"/>
                <w:sz w:val="24"/>
              </w:rPr>
              <w:t xml:space="preserve">）                             </w:t>
            </w:r>
          </w:p>
        </w:tc>
        <w:tc>
          <w:tcPr>
            <w:tcW w:w="2201" w:type="dxa"/>
            <w:vAlign w:val="center"/>
          </w:tcPr>
          <w:p w:rsidR="003A55E0" w:rsidRPr="00862768" w:rsidRDefault="003A55E0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862768">
              <w:rPr>
                <w:rFonts w:ascii="宋体" w:eastAsia="宋体" w:hAnsi="宋体" w:cs="Times New Roman" w:hint="eastAsia"/>
                <w:sz w:val="24"/>
              </w:rPr>
              <w:t>1只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2、头部单轴</w:t>
            </w:r>
            <w:r w:rsidRPr="00B969AE">
              <w:rPr>
                <w:rFonts w:ascii="宋体" w:eastAsia="宋体" w:hAnsi="宋体" w:cs="Times New Roman"/>
                <w:sz w:val="24"/>
              </w:rPr>
              <w:t>加速度传感器</w:t>
            </w:r>
          </w:p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/>
                <w:sz w:val="24"/>
              </w:rPr>
              <w:t>M</w:t>
            </w:r>
            <w:smartTag w:uri="urn:schemas-microsoft-com:office:smarttags" w:element="chmetcnv">
              <w:smartTagPr>
                <w:attr w:name="UnitName" w:val="C"/>
                <w:attr w:name="SourceValue" w:val="6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/>
                  <w:sz w:val="24"/>
                </w:rPr>
                <w:t>0064C</w:t>
              </w:r>
            </w:smartTag>
            <w:r w:rsidRPr="00B969AE">
              <w:rPr>
                <w:rFonts w:ascii="宋体" w:hAnsi="宋体" w:hint="eastAsia"/>
                <w:sz w:val="24"/>
              </w:rPr>
              <w:t>/7264C/726C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德国/美国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 xml:space="preserve">）                             </w:t>
            </w:r>
          </w:p>
        </w:tc>
        <w:tc>
          <w:tcPr>
            <w:tcW w:w="2201" w:type="dxa"/>
            <w:vAlign w:val="center"/>
          </w:tcPr>
          <w:p w:rsidR="009B422C" w:rsidRPr="00862768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862768">
              <w:rPr>
                <w:rFonts w:ascii="宋体" w:eastAsia="宋体" w:hAnsi="宋体" w:cs="Times New Roman" w:hint="eastAsia"/>
                <w:sz w:val="24"/>
              </w:rPr>
              <w:t>3个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3、胸部单轴</w:t>
            </w:r>
            <w:r w:rsidRPr="00B969AE">
              <w:rPr>
                <w:rFonts w:ascii="宋体" w:eastAsia="宋体" w:hAnsi="宋体" w:cs="Times New Roman"/>
                <w:sz w:val="24"/>
              </w:rPr>
              <w:t>加速度传感器</w:t>
            </w:r>
          </w:p>
          <w:p w:rsidR="009B422C" w:rsidRPr="00B969AE" w:rsidRDefault="009B422C" w:rsidP="00B969AE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/>
                <w:sz w:val="24"/>
              </w:rPr>
              <w:t>M</w:t>
            </w:r>
            <w:smartTag w:uri="urn:schemas-microsoft-com:office:smarttags" w:element="chmetcnv">
              <w:smartTagPr>
                <w:attr w:name="UnitName" w:val="C"/>
                <w:attr w:name="SourceValue" w:val="6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/>
                  <w:sz w:val="24"/>
                </w:rPr>
                <w:t>0064C</w:t>
              </w:r>
            </w:smartTag>
            <w:r w:rsidRPr="00B969AE">
              <w:rPr>
                <w:rFonts w:ascii="宋体" w:hAnsi="宋体" w:hint="eastAsia"/>
                <w:sz w:val="24"/>
              </w:rPr>
              <w:t>/7264C/726C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德国/美国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）</w:t>
            </w:r>
          </w:p>
        </w:tc>
        <w:tc>
          <w:tcPr>
            <w:tcW w:w="2201" w:type="dxa"/>
            <w:vAlign w:val="center"/>
          </w:tcPr>
          <w:p w:rsidR="009B422C" w:rsidRPr="00862768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862768">
              <w:rPr>
                <w:rFonts w:ascii="宋体" w:eastAsia="宋体" w:hAnsi="宋体" w:cs="Times New Roman" w:hint="eastAsia"/>
                <w:sz w:val="24"/>
              </w:rPr>
              <w:t>3个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4、骨盆单轴</w:t>
            </w:r>
            <w:r w:rsidRPr="00B969AE">
              <w:rPr>
                <w:rFonts w:ascii="宋体" w:eastAsia="宋体" w:hAnsi="宋体" w:cs="Times New Roman"/>
                <w:sz w:val="24"/>
              </w:rPr>
              <w:t>加速度传感器</w:t>
            </w:r>
          </w:p>
          <w:p w:rsidR="009B422C" w:rsidRPr="00B969AE" w:rsidRDefault="009B422C" w:rsidP="00B969AE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/>
                <w:sz w:val="24"/>
              </w:rPr>
              <w:t>M</w:t>
            </w:r>
            <w:smartTag w:uri="urn:schemas-microsoft-com:office:smarttags" w:element="chmetcnv">
              <w:smartTagPr>
                <w:attr w:name="UnitName" w:val="C"/>
                <w:attr w:name="SourceValue" w:val="6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/>
                  <w:sz w:val="24"/>
                </w:rPr>
                <w:t>0064C</w:t>
              </w:r>
            </w:smartTag>
            <w:r w:rsidRPr="00B969AE">
              <w:rPr>
                <w:rFonts w:ascii="宋体" w:hAnsi="宋体" w:hint="eastAsia"/>
                <w:sz w:val="24"/>
              </w:rPr>
              <w:t>/7264C/726C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德国/美国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）</w:t>
            </w:r>
          </w:p>
        </w:tc>
        <w:tc>
          <w:tcPr>
            <w:tcW w:w="2201" w:type="dxa"/>
            <w:vAlign w:val="center"/>
          </w:tcPr>
          <w:p w:rsidR="009B422C" w:rsidRPr="00862768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862768">
              <w:rPr>
                <w:rFonts w:ascii="宋体" w:eastAsia="宋体" w:hAnsi="宋体" w:cs="Times New Roman" w:hint="eastAsia"/>
                <w:sz w:val="24"/>
              </w:rPr>
              <w:t>3个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5、上颈部6通道</w:t>
            </w:r>
            <w:r w:rsidRPr="00B969AE">
              <w:rPr>
                <w:rFonts w:ascii="宋体" w:eastAsia="宋体" w:hAnsi="宋体" w:cs="Arial"/>
                <w:sz w:val="24"/>
                <w:shd w:val="clear" w:color="auto" w:fill="FFFFFF"/>
              </w:rPr>
              <w:t>力传感器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/>
                <w:sz w:val="24"/>
              </w:rPr>
              <w:t>M</w:t>
            </w:r>
            <w:smartTag w:uri="urn:schemas-microsoft-com:office:smarttags" w:element="chmetcnv">
              <w:smartTagPr>
                <w:attr w:name="UnitName" w:val="a"/>
                <w:attr w:name="SourceValue" w:val="55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/>
                  <w:sz w:val="24"/>
                </w:rPr>
                <w:t>555</w:t>
              </w:r>
              <w:r w:rsidRPr="00B969AE">
                <w:rPr>
                  <w:rFonts w:ascii="宋体" w:hAnsi="宋体" w:hint="eastAsia"/>
                  <w:sz w:val="24"/>
                </w:rPr>
                <w:t>A</w:t>
              </w:r>
            </w:smartTag>
            <w:smartTag w:uri="urn:schemas-microsoft-com:office:smarttags" w:element="chmetcnv">
              <w:smartTagPr>
                <w:attr w:name="UnitName" w:val="a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/>
                  <w:sz w:val="24"/>
                </w:rPr>
                <w:t>6A</w:t>
              </w:r>
            </w:smartTag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 xml:space="preserve">）  </w:t>
            </w: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 xml:space="preserve">                             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6B6B2E">
              <w:rPr>
                <w:rFonts w:ascii="宋体" w:eastAsia="宋体" w:hAnsi="宋体" w:cs="Arial" w:hint="eastAsia"/>
                <w:color w:val="000000"/>
                <w:sz w:val="24"/>
                <w:shd w:val="clear" w:color="auto" w:fill="FFFFFF"/>
              </w:rPr>
              <w:t>1个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6、大腿单通道力传感器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 w:cs="宋体" w:hint="eastAsia"/>
                <w:kern w:val="0"/>
                <w:sz w:val="24"/>
              </w:rPr>
              <w:t>M</w:t>
            </w:r>
            <w:smartTag w:uri="urn:schemas-microsoft-com:office:smarttags" w:element="chmetcnv">
              <w:smartTagPr>
                <w:attr w:name="UnitName" w:val="a"/>
                <w:attr w:name="SourceValue" w:val="50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 w:cs="宋体" w:hint="eastAsia"/>
                  <w:kern w:val="0"/>
                  <w:sz w:val="24"/>
                </w:rPr>
                <w:t>505A</w:t>
              </w:r>
            </w:smartTag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 w:cs="宋体" w:hint="eastAsia"/>
                  <w:kern w:val="0"/>
                  <w:sz w:val="24"/>
                </w:rPr>
                <w:t>1A</w:t>
              </w:r>
            </w:smartTag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 xml:space="preserve">）  </w:t>
            </w: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 xml:space="preserve">                                                               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hd w:val="clear" w:color="auto" w:fill="FFFFFF"/>
              </w:rPr>
            </w:pPr>
            <w:r w:rsidRPr="006B6B2E">
              <w:rPr>
                <w:rFonts w:ascii="宋体" w:eastAsia="宋体" w:hAnsi="宋体" w:cs="Arial" w:hint="eastAsia"/>
                <w:color w:val="000000"/>
                <w:sz w:val="24"/>
                <w:shd w:val="clear" w:color="auto" w:fill="FFFFFF"/>
              </w:rPr>
              <w:t>2个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B969AE">
            <w:pPr>
              <w:spacing w:line="400" w:lineRule="exact"/>
              <w:jc w:val="left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7、</w:t>
            </w:r>
            <w:r w:rsidRPr="00B969AE">
              <w:rPr>
                <w:rFonts w:ascii="宋体" w:eastAsia="宋体" w:hAnsi="宋体" w:cs="Times New Roman"/>
                <w:sz w:val="24"/>
              </w:rPr>
              <w:t>膝部位移传感器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 w:cs="宋体" w:hint="eastAsia"/>
                <w:kern w:val="0"/>
                <w:sz w:val="24"/>
              </w:rPr>
              <w:t>150-0121V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；产地：日本/美国）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hd w:val="clear" w:color="auto" w:fill="FFFFFF"/>
              </w:rPr>
              <w:t>2个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8、</w:t>
            </w:r>
            <w:r w:rsidRPr="00B969AE">
              <w:rPr>
                <w:rFonts w:ascii="宋体" w:eastAsia="宋体" w:hAnsi="宋体" w:cs="Arial"/>
                <w:sz w:val="24"/>
                <w:shd w:val="clear" w:color="auto" w:fill="FFFFFF"/>
              </w:rPr>
              <w:t>上胫骨</w:t>
            </w: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4通道</w:t>
            </w:r>
            <w:r w:rsidRPr="00B969AE">
              <w:rPr>
                <w:rFonts w:ascii="宋体" w:eastAsia="宋体" w:hAnsi="宋体" w:cs="Arial"/>
                <w:sz w:val="24"/>
                <w:shd w:val="clear" w:color="auto" w:fill="FFFFFF"/>
              </w:rPr>
              <w:t>力传感器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/>
                <w:sz w:val="24"/>
                <w:szCs w:val="24"/>
              </w:rPr>
              <w:t>M55214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 xml:space="preserve">）  </w:t>
            </w: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 xml:space="preserve">                            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hd w:val="clear" w:color="auto" w:fill="FFFFFF"/>
              </w:rPr>
            </w:pPr>
            <w:r w:rsidRPr="006B6B2E">
              <w:rPr>
                <w:rFonts w:ascii="宋体" w:eastAsia="宋体" w:hAnsi="宋体" w:cs="Arial" w:hint="eastAsia"/>
                <w:color w:val="000000"/>
                <w:sz w:val="24"/>
                <w:shd w:val="clear" w:color="auto" w:fill="FFFFFF"/>
              </w:rPr>
              <w:t>2个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9、</w:t>
            </w:r>
            <w:r w:rsidRPr="00B969AE">
              <w:rPr>
                <w:rFonts w:ascii="宋体" w:eastAsia="宋体" w:hAnsi="宋体" w:cs="Arial"/>
                <w:sz w:val="24"/>
                <w:shd w:val="clear" w:color="auto" w:fill="FFFFFF"/>
              </w:rPr>
              <w:t>下胫骨</w:t>
            </w: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4通道</w:t>
            </w:r>
            <w:r w:rsidRPr="00B969AE">
              <w:rPr>
                <w:rFonts w:ascii="宋体" w:eastAsia="宋体" w:hAnsi="宋体" w:cs="Arial"/>
                <w:sz w:val="24"/>
                <w:shd w:val="clear" w:color="auto" w:fill="FFFFFF"/>
              </w:rPr>
              <w:t>力传感器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 w:hint="eastAsia"/>
                <w:sz w:val="24"/>
                <w:szCs w:val="24"/>
              </w:rPr>
              <w:t>M55204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 xml:space="preserve">）  </w:t>
            </w: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 xml:space="preserve">                            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Arial"/>
                <w:color w:val="000000"/>
                <w:sz w:val="24"/>
                <w:shd w:val="clear" w:color="auto" w:fill="FFFFFF"/>
              </w:rPr>
            </w:pPr>
            <w:r w:rsidRPr="006B6B2E">
              <w:rPr>
                <w:rFonts w:ascii="宋体" w:eastAsia="宋体" w:hAnsi="宋体" w:cs="Arial" w:hint="eastAsia"/>
                <w:color w:val="000000"/>
                <w:sz w:val="24"/>
                <w:shd w:val="clear" w:color="auto" w:fill="FFFFFF"/>
              </w:rPr>
              <w:t>2个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B969AE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10、脚部单轴加速度传感器（配安装块）</w:t>
            </w:r>
          </w:p>
          <w:p w:rsidR="009B422C" w:rsidRPr="00B969AE" w:rsidRDefault="009B422C" w:rsidP="00DD725A">
            <w:pPr>
              <w:spacing w:line="400" w:lineRule="exact"/>
              <w:jc w:val="left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（型号：</w:t>
            </w:r>
            <w:r w:rsidRPr="00B969AE">
              <w:rPr>
                <w:rFonts w:ascii="宋体" w:hAnsi="宋体"/>
                <w:sz w:val="24"/>
              </w:rPr>
              <w:t>M</w:t>
            </w:r>
            <w:smartTag w:uri="urn:schemas-microsoft-com:office:smarttags" w:element="chmetcnv">
              <w:smartTagPr>
                <w:attr w:name="UnitName" w:val="C"/>
                <w:attr w:name="SourceValue" w:val="6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69AE">
                <w:rPr>
                  <w:rFonts w:ascii="宋体" w:hAnsi="宋体"/>
                  <w:sz w:val="24"/>
                </w:rPr>
                <w:t>0064C</w:t>
              </w:r>
            </w:smartTag>
            <w:r w:rsidRPr="00B969AE">
              <w:rPr>
                <w:rFonts w:ascii="宋体" w:hAnsi="宋体" w:hint="eastAsia"/>
                <w:sz w:val="24"/>
              </w:rPr>
              <w:t>/7264C/726C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德国/美国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）</w:t>
            </w:r>
          </w:p>
        </w:tc>
        <w:tc>
          <w:tcPr>
            <w:tcW w:w="2201" w:type="dxa"/>
            <w:vAlign w:val="center"/>
          </w:tcPr>
          <w:p w:rsidR="009B422C" w:rsidRPr="00740461" w:rsidRDefault="009B422C" w:rsidP="000E3BEC">
            <w:pPr>
              <w:spacing w:line="400" w:lineRule="exact"/>
              <w:jc w:val="center"/>
              <w:rPr>
                <w:rFonts w:ascii="宋体" w:eastAsia="宋体" w:hAnsi="宋体" w:cs="Arial"/>
                <w:sz w:val="24"/>
                <w:shd w:val="clear" w:color="auto" w:fill="FFFFFF"/>
              </w:rPr>
            </w:pPr>
            <w:r w:rsidRPr="00740461">
              <w:rPr>
                <w:rFonts w:ascii="宋体" w:eastAsia="宋体" w:hAnsi="宋体" w:cs="Arial" w:hint="eastAsia"/>
                <w:sz w:val="24"/>
                <w:shd w:val="clear" w:color="auto" w:fill="FFFFFF"/>
              </w:rPr>
              <w:t>2个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B969AE" w:rsidRDefault="009B422C" w:rsidP="00776FEE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B969AE">
              <w:rPr>
                <w:rFonts w:ascii="宋体" w:eastAsia="宋体" w:hAnsi="宋体" w:cs="Times New Roman" w:hint="eastAsia"/>
                <w:sz w:val="24"/>
              </w:rPr>
              <w:t>11、单轴角</w:t>
            </w:r>
            <w:r w:rsidRPr="00B969AE">
              <w:rPr>
                <w:rFonts w:ascii="宋体" w:eastAsia="宋体" w:hAnsi="宋体" w:cs="Times New Roman"/>
                <w:sz w:val="24"/>
              </w:rPr>
              <w:t>速度传感器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 xml:space="preserve"> （型号：</w:t>
            </w:r>
            <w:r w:rsidRPr="00B969AE">
              <w:rPr>
                <w:rFonts w:ascii="宋体" w:hAnsi="宋体" w:hint="eastAsia"/>
                <w:sz w:val="24"/>
              </w:rPr>
              <w:t>ARS PRO-18K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；产地：</w:t>
            </w:r>
            <w:r w:rsidRPr="00B969AE">
              <w:rPr>
                <w:rFonts w:ascii="宋体" w:hAnsi="宋体" w:hint="eastAsia"/>
                <w:sz w:val="24"/>
              </w:rPr>
              <w:t>美国</w:t>
            </w:r>
            <w:r w:rsidRPr="00B969AE">
              <w:rPr>
                <w:rFonts w:ascii="宋体" w:eastAsia="宋体" w:hAnsi="宋体" w:cs="Times New Roman" w:hint="eastAsia"/>
                <w:sz w:val="24"/>
              </w:rPr>
              <w:t>）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135A39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862768">
              <w:rPr>
                <w:rFonts w:ascii="宋体" w:eastAsia="宋体" w:hAnsi="宋体" w:cs="Times New Roman" w:hint="eastAsia"/>
                <w:sz w:val="24"/>
              </w:rPr>
              <w:t>3个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862768" w:rsidRDefault="009B422C" w:rsidP="009B422C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12、</w:t>
            </w:r>
            <w:r w:rsidRPr="00862768">
              <w:rPr>
                <w:rFonts w:ascii="宋体" w:eastAsia="宋体" w:hAnsi="宋体" w:cs="Times New Roman" w:hint="eastAsia"/>
                <w:sz w:val="24"/>
              </w:rPr>
              <w:t>角</w:t>
            </w:r>
            <w:r w:rsidRPr="00862768">
              <w:rPr>
                <w:rFonts w:ascii="宋体" w:eastAsia="宋体" w:hAnsi="宋体" w:cs="Times New Roman"/>
                <w:sz w:val="24"/>
              </w:rPr>
              <w:t>速度传感器安装块</w:t>
            </w:r>
          </w:p>
        </w:tc>
        <w:tc>
          <w:tcPr>
            <w:tcW w:w="2201" w:type="dxa"/>
            <w:vAlign w:val="center"/>
          </w:tcPr>
          <w:p w:rsidR="009B422C" w:rsidRPr="00862768" w:rsidRDefault="009B422C" w:rsidP="003555AB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862768">
              <w:rPr>
                <w:rFonts w:ascii="宋体" w:eastAsia="宋体" w:hAnsi="宋体" w:cs="Times New Roman"/>
                <w:sz w:val="24"/>
              </w:rPr>
              <w:t>1</w:t>
            </w:r>
            <w:r w:rsidRPr="00862768">
              <w:rPr>
                <w:rFonts w:ascii="宋体" w:eastAsia="宋体" w:hAnsi="宋体" w:cs="Times New Roman" w:hint="eastAsia"/>
                <w:sz w:val="24"/>
              </w:rPr>
              <w:t>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862768" w:rsidRDefault="009B422C" w:rsidP="00135A39">
            <w:pPr>
              <w:spacing w:line="40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13、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中国人体模型皮肤（全套</w:t>
            </w: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）</w:t>
            </w:r>
          </w:p>
        </w:tc>
        <w:tc>
          <w:tcPr>
            <w:tcW w:w="2201" w:type="dxa"/>
            <w:vAlign w:val="center"/>
          </w:tcPr>
          <w:p w:rsidR="009B422C" w:rsidRPr="00862768" w:rsidRDefault="009B422C" w:rsidP="003555AB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套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6B6B2E" w:rsidRDefault="009B422C" w:rsidP="000E3BEC">
            <w:pPr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4</w:t>
            </w: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立姿-臀部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1个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6B6B2E" w:rsidRDefault="009B422C" w:rsidP="00083E01">
            <w:pPr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1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5</w:t>
            </w: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立姿-臀部左大腿皮肤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83E01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6B6B2E">
              <w:rPr>
                <w:rFonts w:ascii="宋体" w:eastAsia="宋体" w:hAnsi="宋体" w:cs="Times New Roman" w:hint="eastAsia"/>
                <w:color w:val="000000"/>
                <w:sz w:val="24"/>
              </w:rPr>
              <w:t>1个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6B6B2E" w:rsidRDefault="009B422C" w:rsidP="000E3BEC">
            <w:pPr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16、立姿-臀部右大腿皮肤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72143F" w:rsidRDefault="009B422C" w:rsidP="000E3BEC">
            <w:pPr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17、立姿-腰椎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6B6B2E" w:rsidRDefault="009B422C" w:rsidP="000E3BEC">
            <w:pPr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18、立姿-腰椎连接板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Pr="006B6B2E" w:rsidRDefault="009B422C" w:rsidP="000E3BEC">
            <w:pPr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19、立姿-腰椎配重块</w:t>
            </w:r>
          </w:p>
        </w:tc>
        <w:tc>
          <w:tcPr>
            <w:tcW w:w="2201" w:type="dxa"/>
            <w:vAlign w:val="center"/>
          </w:tcPr>
          <w:p w:rsidR="009B422C" w:rsidRPr="006B6B2E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1个</w:t>
            </w:r>
          </w:p>
        </w:tc>
      </w:tr>
      <w:tr w:rsidR="009B422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9B422C" w:rsidRDefault="009B422C" w:rsidP="000E3BEC">
            <w:pPr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2201" w:type="dxa"/>
            <w:vAlign w:val="center"/>
          </w:tcPr>
          <w:p w:rsidR="009B422C" w:rsidRDefault="009B422C" w:rsidP="000E3BEC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</w:tr>
      <w:tr w:rsidR="009B422C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DA2EE3" w:rsidRDefault="009B422C" w:rsidP="00F26DC9">
            <w:pPr>
              <w:spacing w:line="360" w:lineRule="auto"/>
              <w:rPr>
                <w:rFonts w:ascii="仿宋" w:eastAsia="仿宋" w:hAnsi="仿宋" w:cs="仿宋"/>
                <w:szCs w:val="28"/>
              </w:rPr>
            </w:pPr>
            <w:r w:rsidRPr="00F26DC9">
              <w:rPr>
                <w:rFonts w:ascii="仿宋" w:eastAsia="仿宋" w:hAnsi="仿宋" w:cs="仿宋" w:hint="eastAsia"/>
                <w:szCs w:val="28"/>
              </w:rPr>
              <w:lastRenderedPageBreak/>
              <w:t xml:space="preserve">备注： </w:t>
            </w:r>
          </w:p>
          <w:p w:rsidR="009B422C" w:rsidRPr="00DA2EE3" w:rsidRDefault="009B422C" w:rsidP="00DA2EE3">
            <w:pPr>
              <w:spacing w:line="360" w:lineRule="auto"/>
              <w:ind w:firstLineChars="350" w:firstLine="840"/>
              <w:rPr>
                <w:rFonts w:ascii="仿宋" w:eastAsia="仿宋" w:hAnsi="仿宋" w:cs="仿宋"/>
                <w:sz w:val="24"/>
                <w:szCs w:val="24"/>
              </w:rPr>
            </w:pPr>
            <w:r w:rsidRPr="00DA2EE3">
              <w:rPr>
                <w:rFonts w:ascii="仿宋" w:eastAsia="仿宋" w:hAnsi="仿宋" w:cs="仿宋" w:hint="eastAsia"/>
                <w:sz w:val="24"/>
                <w:szCs w:val="24"/>
              </w:rPr>
              <w:t xml:space="preserve">1、带“★”符号项目为必须满足指标，若出现一项负偏离，则视为废标      </w:t>
            </w:r>
          </w:p>
          <w:p w:rsidR="009B422C" w:rsidRPr="00DA2EE3" w:rsidRDefault="009B422C" w:rsidP="00F26DC9">
            <w:pPr>
              <w:spacing w:line="360" w:lineRule="auto"/>
              <w:ind w:firstLineChars="350" w:firstLine="840"/>
              <w:rPr>
                <w:rFonts w:ascii="仿宋" w:eastAsia="仿宋" w:hAnsi="仿宋" w:cs="仿宋"/>
                <w:sz w:val="24"/>
                <w:szCs w:val="24"/>
              </w:rPr>
            </w:pPr>
            <w:r w:rsidRPr="00DA2EE3">
              <w:rPr>
                <w:rFonts w:ascii="仿宋" w:eastAsia="仿宋" w:hAnsi="仿宋" w:cs="仿宋" w:hint="eastAsia"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9B422C" w:rsidRDefault="009B422C" w:rsidP="00272377">
            <w:pPr>
              <w:spacing w:line="360" w:lineRule="auto"/>
              <w:ind w:firstLineChars="350" w:firstLine="840"/>
              <w:rPr>
                <w:rFonts w:ascii="楷体_GB2312" w:eastAsia="楷体_GB2312" w:hAnsi="宋体"/>
                <w:b/>
                <w:sz w:val="36"/>
                <w:szCs w:val="36"/>
              </w:rPr>
            </w:pPr>
            <w:r w:rsidRPr="00DA2EE3">
              <w:rPr>
                <w:rFonts w:ascii="仿宋" w:eastAsia="仿宋" w:hAnsi="仿宋" w:cs="仿宋" w:hint="eastAsia"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272377" w:rsidRDefault="009335AA" w:rsidP="00272377">
      <w:pPr>
        <w:spacing w:line="300" w:lineRule="auto"/>
        <w:rPr>
          <w:rFonts w:asciiTheme="minorEastAsia" w:hAnsiTheme="minorEastAsia" w:cs="华文中宋"/>
          <w:b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  <w:r w:rsidR="00272377">
        <w:rPr>
          <w:rFonts w:ascii="楷体_GB2312" w:eastAsia="楷体_GB2312" w:hAnsi="宋体" w:hint="eastAsia"/>
          <w:b/>
          <w:szCs w:val="28"/>
        </w:rPr>
        <w:t xml:space="preserve">  </w:t>
      </w:r>
      <w:r w:rsidR="00272377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                    科室代表签字：</w:t>
      </w:r>
    </w:p>
    <w:p w:rsidR="00272377" w:rsidRDefault="00272377" w:rsidP="00272377">
      <w:pPr>
        <w:spacing w:line="300" w:lineRule="auto"/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272377" w:rsidRPr="00371340" w:rsidRDefault="00272377" w:rsidP="00272377">
      <w:pPr>
        <w:spacing w:line="300" w:lineRule="auto"/>
        <w:rPr>
          <w:b/>
        </w:rPr>
      </w:pPr>
    </w:p>
    <w:p w:rsidR="007C3EDB" w:rsidRDefault="007C3EDB" w:rsidP="00272377">
      <w:pPr>
        <w:spacing w:line="360" w:lineRule="auto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E0622" w:rsidRDefault="00DE0622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A2EE3" w:rsidRDefault="00DA2EE3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</w:p>
    <w:p w:rsidR="00DA2EE3" w:rsidRDefault="00DA2EE3" w:rsidP="007C3EDB">
      <w:pPr>
        <w:spacing w:line="440" w:lineRule="exact"/>
        <w:rPr>
          <w:rFonts w:ascii="华文中宋" w:eastAsia="华文中宋" w:hAnsi="华文中宋" w:cs="华文中宋"/>
          <w:bCs/>
          <w:sz w:val="30"/>
          <w:szCs w:val="30"/>
        </w:rPr>
      </w:pPr>
      <w:bookmarkStart w:id="0" w:name="_GoBack"/>
      <w:bookmarkEnd w:id="0"/>
    </w:p>
    <w:p w:rsidR="007C3EDB" w:rsidRPr="00DE0622" w:rsidRDefault="007C3EDB" w:rsidP="005E161E">
      <w:pPr>
        <w:spacing w:line="360" w:lineRule="auto"/>
        <w:rPr>
          <w:rFonts w:ascii="宋体" w:eastAsia="宋体" w:hAnsi="宋体" w:cs="华文中宋"/>
          <w:b/>
          <w:bCs/>
          <w:sz w:val="30"/>
          <w:szCs w:val="30"/>
        </w:rPr>
      </w:pPr>
      <w:r w:rsidRPr="00DE0622">
        <w:rPr>
          <w:rFonts w:ascii="宋体" w:eastAsia="宋体" w:hAnsi="宋体" w:cs="华文中宋" w:hint="eastAsia"/>
          <w:b/>
          <w:bCs/>
          <w:sz w:val="30"/>
          <w:szCs w:val="30"/>
        </w:rPr>
        <w:t>附录A</w:t>
      </w:r>
    </w:p>
    <w:p w:rsidR="007C3EDB" w:rsidRPr="005E161E" w:rsidRDefault="003A55E0" w:rsidP="005E161E">
      <w:pPr>
        <w:spacing w:line="360" w:lineRule="auto"/>
        <w:jc w:val="center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华文中宋" w:eastAsia="华文中宋" w:hAnsi="华文中宋" w:cs="华文中宋" w:hint="eastAsia"/>
          <w:bCs/>
          <w:sz w:val="30"/>
          <w:szCs w:val="30"/>
        </w:rPr>
        <w:t>中国人体模型</w:t>
      </w:r>
      <w:r w:rsidR="007C3EDB" w:rsidRPr="005E161E">
        <w:rPr>
          <w:rFonts w:ascii="华文中宋" w:eastAsia="华文中宋" w:hAnsi="华文中宋" w:cs="华文中宋" w:hint="eastAsia"/>
          <w:bCs/>
          <w:sz w:val="30"/>
          <w:szCs w:val="30"/>
        </w:rPr>
        <w:t>技术要求</w:t>
      </w:r>
    </w:p>
    <w:p w:rsidR="00D160B3" w:rsidRDefault="00D160B3" w:rsidP="00D160B3">
      <w:pPr>
        <w:numPr>
          <w:ilvl w:val="0"/>
          <w:numId w:val="1"/>
        </w:num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使用环境要求</w:t>
      </w:r>
    </w:p>
    <w:p w:rsidR="00D160B3" w:rsidRPr="005923CB" w:rsidRDefault="00D160B3" w:rsidP="00D160B3">
      <w:pPr>
        <w:pStyle w:val="a7"/>
        <w:spacing w:line="360" w:lineRule="auto"/>
        <w:ind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</w:t>
      </w:r>
      <w:r w:rsidRPr="005923CB">
        <w:rPr>
          <w:rFonts w:ascii="宋体" w:hAnsi="宋体" w:hint="eastAsia"/>
          <w:sz w:val="24"/>
        </w:rPr>
        <w:t>环境温度：（18-22）摄氏度。</w:t>
      </w:r>
    </w:p>
    <w:p w:rsidR="00D160B3" w:rsidRDefault="00D160B3" w:rsidP="00D160B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</w:t>
      </w:r>
      <w:r w:rsidRPr="00F41191">
        <w:rPr>
          <w:rFonts w:ascii="宋体" w:hAnsi="宋体" w:hint="eastAsia"/>
          <w:sz w:val="24"/>
        </w:rPr>
        <w:t>环境相对湿度：（10～70）﹪RH。</w:t>
      </w:r>
    </w:p>
    <w:p w:rsidR="009B422C" w:rsidRPr="005923CB" w:rsidRDefault="009B422C" w:rsidP="00D160B3">
      <w:pPr>
        <w:spacing w:line="360" w:lineRule="auto"/>
        <w:rPr>
          <w:rFonts w:ascii="宋体" w:hAnsi="宋体"/>
          <w:b/>
          <w:sz w:val="24"/>
        </w:rPr>
      </w:pPr>
    </w:p>
    <w:p w:rsidR="007C3EDB" w:rsidRDefault="00D160B3" w:rsidP="005E161E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2.</w:t>
      </w:r>
      <w:r w:rsidR="003A55E0">
        <w:rPr>
          <w:rFonts w:ascii="宋体" w:hAnsi="宋体" w:hint="eastAsia"/>
          <w:b/>
          <w:sz w:val="24"/>
          <w:szCs w:val="24"/>
        </w:rPr>
        <w:t>中国人体模型</w:t>
      </w:r>
      <w:r w:rsidR="005E161E" w:rsidRPr="005E161E">
        <w:rPr>
          <w:rFonts w:ascii="宋体" w:hAnsi="宋体" w:hint="eastAsia"/>
          <w:b/>
          <w:sz w:val="24"/>
          <w:szCs w:val="24"/>
        </w:rPr>
        <w:t>几何</w:t>
      </w:r>
      <w:r w:rsidR="007C3EDB" w:rsidRPr="005E161E">
        <w:rPr>
          <w:rFonts w:ascii="宋体" w:hAnsi="宋体" w:hint="eastAsia"/>
          <w:b/>
          <w:sz w:val="24"/>
          <w:szCs w:val="24"/>
        </w:rPr>
        <w:t>尺寸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85"/>
        <w:gridCol w:w="870"/>
        <w:gridCol w:w="1560"/>
        <w:gridCol w:w="1963"/>
      </w:tblGrid>
      <w:tr w:rsidR="007C3EDB" w:rsidRPr="005E161E" w:rsidTr="00DE0622">
        <w:trPr>
          <w:trHeight w:val="664"/>
          <w:jc w:val="center"/>
        </w:trPr>
        <w:tc>
          <w:tcPr>
            <w:tcW w:w="3485" w:type="dxa"/>
            <w:shd w:val="clear" w:color="auto" w:fill="C0C0C0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试验参数</w:t>
            </w:r>
          </w:p>
        </w:tc>
        <w:tc>
          <w:tcPr>
            <w:tcW w:w="870" w:type="dxa"/>
            <w:shd w:val="clear" w:color="auto" w:fill="C0C0C0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毫米（</w:t>
            </w:r>
            <w:r w:rsidRPr="005E161E">
              <w:rPr>
                <w:rFonts w:hint="eastAsia"/>
                <w:sz w:val="24"/>
                <w:szCs w:val="24"/>
              </w:rPr>
              <w:t>mm</w:t>
            </w:r>
            <w:r w:rsidRPr="005E161E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963" w:type="dxa"/>
            <w:shd w:val="clear" w:color="auto" w:fill="C0C0C0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坐姿高度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A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872.1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±5.1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肩枢的高度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B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5</w:t>
            </w:r>
            <w:r w:rsidRPr="005E161E">
              <w:rPr>
                <w:rFonts w:ascii="Arial" w:hAnsi="Arial" w:hint="eastAsia"/>
                <w:sz w:val="24"/>
                <w:szCs w:val="24"/>
              </w:rPr>
              <w:t>23.4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eastAsia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H</w:t>
            </w:r>
            <w:r w:rsidRPr="005E161E">
              <w:rPr>
                <w:rFonts w:hint="eastAsia"/>
                <w:sz w:val="24"/>
                <w:szCs w:val="24"/>
              </w:rPr>
              <w:t>点高度（参考）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C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10.2.22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±2.5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H</w:t>
            </w:r>
            <w:r w:rsidRPr="005E161E">
              <w:rPr>
                <w:rFonts w:hint="eastAsia"/>
                <w:sz w:val="24"/>
                <w:szCs w:val="24"/>
              </w:rPr>
              <w:t>点到椅背（参考）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D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116.34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±2.5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肩到肘的长度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I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321.9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ind w:firstLine="420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臀部到膝盖的长度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K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564.4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±12.7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ind w:firstLine="420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腿弯部的高度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L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429.6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±12.7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ind w:firstLine="420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膝关节枢纽到地板的高度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M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489.4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ind w:firstLine="420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胸部深度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O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2</w:t>
            </w:r>
            <w:r w:rsidRPr="005E161E">
              <w:rPr>
                <w:rFonts w:ascii="Arial" w:hAnsi="Arial" w:hint="eastAsia"/>
                <w:sz w:val="24"/>
                <w:szCs w:val="24"/>
              </w:rPr>
              <w:t>44.3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eastAsia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脚长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P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271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脚宽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R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104.2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肩宽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V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440.7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H</w:t>
            </w:r>
            <w:r w:rsidRPr="005E161E">
              <w:rPr>
                <w:rFonts w:hint="eastAsia"/>
                <w:sz w:val="24"/>
                <w:szCs w:val="24"/>
              </w:rPr>
              <w:t>点臀部的宽度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W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341.6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±7.6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胸围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Y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898.94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±15.2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7C3EDB" w:rsidRPr="005E161E" w:rsidTr="00DE0622">
        <w:trPr>
          <w:trHeight w:val="610"/>
          <w:jc w:val="center"/>
        </w:trPr>
        <w:tc>
          <w:tcPr>
            <w:tcW w:w="3485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hint="eastAsia"/>
                <w:sz w:val="24"/>
                <w:szCs w:val="24"/>
              </w:rPr>
              <w:t>腰围</w:t>
            </w:r>
          </w:p>
        </w:tc>
        <w:tc>
          <w:tcPr>
            <w:tcW w:w="87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eastAsia="Arial" w:hAnsi="Arial"/>
                <w:sz w:val="24"/>
                <w:szCs w:val="24"/>
              </w:rPr>
              <w:t>Z</w:t>
            </w:r>
          </w:p>
        </w:tc>
        <w:tc>
          <w:tcPr>
            <w:tcW w:w="1560" w:type="dxa"/>
            <w:vAlign w:val="center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1E">
              <w:rPr>
                <w:rFonts w:ascii="Arial" w:hAnsi="Arial" w:hint="eastAsia"/>
                <w:sz w:val="24"/>
                <w:szCs w:val="24"/>
              </w:rPr>
              <w:t>722.6</w:t>
            </w:r>
            <w:r w:rsidRPr="005E161E">
              <w:rPr>
                <w:rFonts w:ascii="Arial" w:eastAsia="Arial" w:hAnsi="Arial"/>
                <w:sz w:val="24"/>
                <w:szCs w:val="24"/>
              </w:rPr>
              <w:t>±15.2</w:t>
            </w:r>
          </w:p>
        </w:tc>
        <w:tc>
          <w:tcPr>
            <w:tcW w:w="1963" w:type="dxa"/>
          </w:tcPr>
          <w:p w:rsidR="007C3EDB" w:rsidRPr="005E161E" w:rsidRDefault="007C3EDB" w:rsidP="005E161E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7C3EDB" w:rsidRPr="005E161E" w:rsidRDefault="007C3EDB" w:rsidP="005E161E">
      <w:pPr>
        <w:spacing w:line="360" w:lineRule="auto"/>
        <w:rPr>
          <w:rFonts w:ascii="宋体" w:hAnsi="宋体"/>
          <w:b/>
          <w:sz w:val="24"/>
          <w:szCs w:val="24"/>
        </w:rPr>
      </w:pPr>
    </w:p>
    <w:p w:rsidR="007C3EDB" w:rsidRPr="005E161E" w:rsidRDefault="00DE0622" w:rsidP="005E161E">
      <w:pPr>
        <w:spacing w:line="360" w:lineRule="auto"/>
        <w:rPr>
          <w:rFonts w:ascii="宋体" w:hAnsi="宋体"/>
          <w:b/>
          <w:sz w:val="24"/>
          <w:szCs w:val="24"/>
        </w:rPr>
      </w:pPr>
      <w:r w:rsidRPr="005E161E">
        <w:rPr>
          <w:rFonts w:ascii="宋体" w:hAnsi="宋体" w:hint="eastAsia"/>
          <w:b/>
          <w:sz w:val="24"/>
          <w:szCs w:val="24"/>
        </w:rPr>
        <w:t xml:space="preserve">3  </w:t>
      </w:r>
      <w:r>
        <w:rPr>
          <w:rFonts w:ascii="宋体" w:hAnsi="宋体" w:hint="eastAsia"/>
          <w:b/>
          <w:sz w:val="24"/>
          <w:szCs w:val="24"/>
        </w:rPr>
        <w:t>中国人体模型</w:t>
      </w:r>
      <w:r w:rsidRPr="005E161E">
        <w:rPr>
          <w:rFonts w:ascii="宋体" w:hAnsi="宋体" w:hint="eastAsia"/>
          <w:b/>
          <w:sz w:val="24"/>
          <w:szCs w:val="24"/>
        </w:rPr>
        <w:t>评价指标</w:t>
      </w:r>
    </w:p>
    <w:tbl>
      <w:tblPr>
        <w:tblpPr w:leftFromText="180" w:rightFromText="180" w:vertAnchor="page" w:horzAnchor="margin" w:tblpXSpec="center" w:tblpY="1186"/>
        <w:tblW w:w="8310" w:type="dxa"/>
        <w:tblLook w:val="04A0"/>
      </w:tblPr>
      <w:tblGrid>
        <w:gridCol w:w="8310"/>
      </w:tblGrid>
      <w:tr w:rsidR="007C3EDB" w:rsidRPr="005E161E" w:rsidTr="007C3EDB">
        <w:trPr>
          <w:trHeight w:val="313"/>
        </w:trPr>
        <w:tc>
          <w:tcPr>
            <w:tcW w:w="8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EDB" w:rsidRPr="005E161E" w:rsidRDefault="007C3EDB" w:rsidP="005E161E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tbl>
      <w:tblPr>
        <w:tblStyle w:val="aa"/>
        <w:tblW w:w="0" w:type="auto"/>
        <w:tblLook w:val="04A0"/>
      </w:tblPr>
      <w:tblGrid>
        <w:gridCol w:w="817"/>
        <w:gridCol w:w="1559"/>
        <w:gridCol w:w="1701"/>
        <w:gridCol w:w="3119"/>
        <w:gridCol w:w="2766"/>
      </w:tblGrid>
      <w:tr w:rsidR="0048344C" w:rsidTr="00350136">
        <w:tc>
          <w:tcPr>
            <w:tcW w:w="817" w:type="dxa"/>
          </w:tcPr>
          <w:p w:rsidR="0048344C" w:rsidRDefault="0048344C" w:rsidP="0035013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gridSpan w:val="2"/>
          </w:tcPr>
          <w:p w:rsidR="0048344C" w:rsidRDefault="0048344C" w:rsidP="0035013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3119" w:type="dxa"/>
          </w:tcPr>
          <w:p w:rsidR="0048344C" w:rsidRDefault="0048344C" w:rsidP="0035013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评价技术要求</w:t>
            </w:r>
          </w:p>
        </w:tc>
        <w:tc>
          <w:tcPr>
            <w:tcW w:w="2766" w:type="dxa"/>
          </w:tcPr>
          <w:p w:rsidR="0048344C" w:rsidRDefault="0048344C" w:rsidP="0035013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试验条件</w:t>
            </w:r>
          </w:p>
        </w:tc>
      </w:tr>
      <w:tr w:rsidR="001A6920" w:rsidTr="001A6920">
        <w:tc>
          <w:tcPr>
            <w:tcW w:w="817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头部合成加速度</w:t>
            </w:r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241g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314g</w:t>
            </w:r>
          </w:p>
        </w:tc>
        <w:tc>
          <w:tcPr>
            <w:tcW w:w="2766" w:type="dxa"/>
            <w:vMerge w:val="restart"/>
            <w:vAlign w:val="center"/>
          </w:tcPr>
          <w:p w:rsidR="001A6920" w:rsidRPr="00405E19" w:rsidRDefault="001A6920" w:rsidP="001A692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05E19">
              <w:rPr>
                <w:rFonts w:ascii="宋体" w:hAnsi="宋体" w:cs="宋体" w:hint="eastAsia"/>
                <w:kern w:val="0"/>
                <w:sz w:val="24"/>
                <w:szCs w:val="24"/>
              </w:rPr>
              <w:t>按USA CFR PART 572 SUBPART E标准规定进行</w:t>
            </w:r>
          </w:p>
        </w:tc>
      </w:tr>
      <w:tr w:rsidR="001A6920" w:rsidTr="00350136">
        <w:tc>
          <w:tcPr>
            <w:tcW w:w="817" w:type="dxa"/>
            <w:vMerge w:val="restart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颈部弯曲</w:t>
            </w:r>
          </w:p>
        </w:tc>
        <w:tc>
          <w:tcPr>
            <w:tcW w:w="1701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最大转角</w:t>
            </w:r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Pr="005E161E">
              <w:rPr>
                <w:rFonts w:asciiTheme="minorEastAsia" w:hAnsiTheme="minorEastAsia" w:hint="eastAsia"/>
                <w:sz w:val="24"/>
                <w:szCs w:val="24"/>
              </w:rPr>
              <w:t>-95°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 - (</w:t>
            </w:r>
            <w:r w:rsidRPr="005E161E">
              <w:rPr>
                <w:rFonts w:asciiTheme="minorEastAsia" w:hAnsiTheme="minorEastAsia" w:hint="eastAsia"/>
                <w:sz w:val="24"/>
                <w:szCs w:val="24"/>
              </w:rPr>
              <w:t>-68.4°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2766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</w:p>
        </w:tc>
      </w:tr>
      <w:tr w:rsidR="001A6920" w:rsidTr="00350136">
        <w:tc>
          <w:tcPr>
            <w:tcW w:w="817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最大力矩</w:t>
            </w:r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161E">
              <w:rPr>
                <w:rFonts w:asciiTheme="minorEastAsia" w:hAnsiTheme="minorEastAsia" w:hint="eastAsia"/>
                <w:sz w:val="24"/>
                <w:szCs w:val="24"/>
              </w:rPr>
              <w:t>72.1Nm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- </w:t>
            </w:r>
            <w:r w:rsidRPr="005E161E">
              <w:rPr>
                <w:rFonts w:asciiTheme="minorEastAsia" w:hAnsiTheme="minorEastAsia" w:hint="eastAsia"/>
                <w:sz w:val="24"/>
                <w:szCs w:val="24"/>
              </w:rPr>
              <w:t>93.0 Nm</w:t>
            </w:r>
          </w:p>
        </w:tc>
        <w:tc>
          <w:tcPr>
            <w:tcW w:w="2766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</w:p>
        </w:tc>
      </w:tr>
      <w:tr w:rsidR="001A6920" w:rsidTr="00350136">
        <w:tc>
          <w:tcPr>
            <w:tcW w:w="817" w:type="dxa"/>
            <w:vMerge w:val="restart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vMerge w:val="restart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颈部拉伸</w:t>
            </w:r>
          </w:p>
        </w:tc>
        <w:tc>
          <w:tcPr>
            <w:tcW w:w="1701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最大转角</w:t>
            </w:r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86°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118°</w:t>
            </w:r>
          </w:p>
        </w:tc>
        <w:tc>
          <w:tcPr>
            <w:tcW w:w="2766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</w:p>
        </w:tc>
      </w:tr>
      <w:tr w:rsidR="001A6920" w:rsidTr="00350136">
        <w:tc>
          <w:tcPr>
            <w:tcW w:w="817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最大力矩</w:t>
            </w:r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Pr="005E161E">
              <w:rPr>
                <w:rFonts w:asciiTheme="minorEastAsia" w:hAnsiTheme="minorEastAsia" w:hint="eastAsia"/>
                <w:sz w:val="24"/>
                <w:szCs w:val="24"/>
              </w:rPr>
              <w:t>-74.0 Nm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 - (-</w:t>
            </w:r>
            <w:r w:rsidRPr="005E161E">
              <w:rPr>
                <w:rFonts w:asciiTheme="minorEastAsia" w:hAnsiTheme="minorEastAsia" w:hint="eastAsia"/>
                <w:sz w:val="24"/>
                <w:szCs w:val="24"/>
              </w:rPr>
              <w:t>43.3 Nm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2766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</w:p>
        </w:tc>
      </w:tr>
      <w:tr w:rsidR="001A6920" w:rsidTr="00AE1AA5">
        <w:tc>
          <w:tcPr>
            <w:tcW w:w="817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2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胸部</w:t>
            </w:r>
            <w:proofErr w:type="spellStart"/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F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vertAlign w:val="subscript"/>
              </w:rPr>
              <w:t>chest</w:t>
            </w:r>
            <w:proofErr w:type="spellEnd"/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5.5kN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- 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4.5kN</w:t>
            </w:r>
          </w:p>
        </w:tc>
        <w:tc>
          <w:tcPr>
            <w:tcW w:w="2766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</w:p>
        </w:tc>
      </w:tr>
      <w:tr w:rsidR="001A6920" w:rsidTr="003B5F88">
        <w:tc>
          <w:tcPr>
            <w:tcW w:w="817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260" w:type="dxa"/>
            <w:gridSpan w:val="2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胸部</w:t>
            </w:r>
            <w:proofErr w:type="spellStart"/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D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vertAlign w:val="subscript"/>
              </w:rPr>
              <w:t>chest</w:t>
            </w:r>
            <w:proofErr w:type="spellEnd"/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-68mm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) - (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-50mm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766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</w:p>
        </w:tc>
      </w:tr>
      <w:tr w:rsidR="001A6920" w:rsidTr="00DA6B48">
        <w:tc>
          <w:tcPr>
            <w:tcW w:w="817" w:type="dxa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260" w:type="dxa"/>
            <w:gridSpan w:val="2"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膝部冲击</w:t>
            </w:r>
          </w:p>
        </w:tc>
        <w:tc>
          <w:tcPr>
            <w:tcW w:w="3119" w:type="dxa"/>
            <w:vAlign w:val="center"/>
          </w:tcPr>
          <w:p w:rsidR="001A6920" w:rsidRPr="005E161E" w:rsidRDefault="001A6920" w:rsidP="0035013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4.4kN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- </w:t>
            </w:r>
            <w:r w:rsidRPr="005E161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5.4kN</w:t>
            </w:r>
          </w:p>
        </w:tc>
        <w:tc>
          <w:tcPr>
            <w:tcW w:w="2766" w:type="dxa"/>
            <w:vMerge/>
            <w:vAlign w:val="center"/>
          </w:tcPr>
          <w:p w:rsidR="001A6920" w:rsidRPr="005E161E" w:rsidRDefault="001A6920" w:rsidP="00D160B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C00000"/>
                <w:kern w:val="0"/>
                <w:sz w:val="24"/>
                <w:szCs w:val="24"/>
              </w:rPr>
            </w:pPr>
          </w:p>
        </w:tc>
      </w:tr>
    </w:tbl>
    <w:p w:rsidR="00DE0622" w:rsidRPr="005E161E" w:rsidRDefault="00DE0622" w:rsidP="00405E19">
      <w:pPr>
        <w:spacing w:line="360" w:lineRule="auto"/>
        <w:rPr>
          <w:rFonts w:ascii="宋体" w:hAnsi="宋体"/>
          <w:b/>
          <w:sz w:val="24"/>
          <w:szCs w:val="24"/>
        </w:rPr>
      </w:pPr>
    </w:p>
    <w:p w:rsidR="00DE0622" w:rsidRPr="005E161E" w:rsidRDefault="00DE0622" w:rsidP="00405E19">
      <w:pPr>
        <w:spacing w:line="360" w:lineRule="auto"/>
        <w:rPr>
          <w:rFonts w:ascii="宋体" w:hAnsi="宋体"/>
          <w:b/>
          <w:sz w:val="24"/>
          <w:szCs w:val="24"/>
        </w:rPr>
      </w:pPr>
      <w:r w:rsidRPr="005E161E">
        <w:rPr>
          <w:rFonts w:ascii="宋体" w:hAnsi="宋体" w:hint="eastAsia"/>
          <w:b/>
          <w:sz w:val="24"/>
          <w:szCs w:val="24"/>
        </w:rPr>
        <w:t>4传感器参数</w:t>
      </w:r>
    </w:p>
    <w:p w:rsidR="00DE0622" w:rsidRPr="005E161E" w:rsidRDefault="00DE0622" w:rsidP="00405E19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</w:t>
      </w:r>
      <w:r w:rsidRPr="005E161E">
        <w:rPr>
          <w:rFonts w:ascii="宋体" w:hAnsi="宋体" w:hint="eastAsia"/>
          <w:color w:val="000000"/>
          <w:sz w:val="24"/>
          <w:szCs w:val="24"/>
        </w:rPr>
        <w:t xml:space="preserve">.1  </w:t>
      </w:r>
      <w:r w:rsidRPr="005E161E">
        <w:rPr>
          <w:rFonts w:ascii="宋体" w:hAnsi="宋体"/>
          <w:color w:val="000000"/>
          <w:sz w:val="24"/>
          <w:szCs w:val="24"/>
        </w:rPr>
        <w:t>M0064C</w:t>
      </w:r>
      <w:r w:rsidRPr="005E161E">
        <w:rPr>
          <w:rFonts w:ascii="宋体" w:hAnsi="宋体" w:hint="eastAsia"/>
          <w:color w:val="000000"/>
          <w:sz w:val="24"/>
          <w:szCs w:val="24"/>
        </w:rPr>
        <w:t>/7264C</w:t>
      </w:r>
      <w:r>
        <w:rPr>
          <w:rFonts w:ascii="宋体" w:hAnsi="宋体" w:hint="eastAsia"/>
          <w:color w:val="000000"/>
          <w:sz w:val="24"/>
        </w:rPr>
        <w:t>/726</w:t>
      </w:r>
      <w:r w:rsidRPr="00317499">
        <w:rPr>
          <w:rFonts w:ascii="宋体" w:hAnsi="宋体" w:hint="eastAsia"/>
          <w:color w:val="000000"/>
          <w:sz w:val="24"/>
        </w:rPr>
        <w:t>C</w:t>
      </w:r>
      <w:r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5E161E">
        <w:rPr>
          <w:rFonts w:ascii="宋体" w:hAnsi="宋体" w:hint="eastAsia"/>
          <w:color w:val="000000"/>
          <w:sz w:val="24"/>
          <w:szCs w:val="24"/>
        </w:rPr>
        <w:t>加速度传感器</w:t>
      </w:r>
    </w:p>
    <w:p w:rsidR="00DE0622" w:rsidRPr="005E161E" w:rsidRDefault="00DE0622" w:rsidP="00405E19">
      <w:pPr>
        <w:spacing w:line="360" w:lineRule="auto"/>
        <w:ind w:left="567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1）量程2000g;</w:t>
      </w:r>
    </w:p>
    <w:p w:rsidR="00DE0622" w:rsidRPr="005E161E" w:rsidRDefault="00DE0622" w:rsidP="00405E19">
      <w:pPr>
        <w:spacing w:line="360" w:lineRule="auto"/>
        <w:ind w:left="567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2）灵敏度0.15mV/g;</w:t>
      </w:r>
    </w:p>
    <w:p w:rsidR="00DE0622" w:rsidRPr="005E161E" w:rsidRDefault="00DE0622" w:rsidP="00405E19">
      <w:pPr>
        <w:spacing w:line="360" w:lineRule="auto"/>
        <w:ind w:left="567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3）激励电压2</w:t>
      </w:r>
      <w:r w:rsidRPr="005E161E">
        <w:rPr>
          <w:rFonts w:ascii="宋体" w:hAnsi="宋体" w:hint="eastAsia"/>
          <w:kern w:val="0"/>
          <w:sz w:val="24"/>
          <w:szCs w:val="24"/>
        </w:rPr>
        <w:t>～</w:t>
      </w:r>
      <w:r w:rsidRPr="005E161E">
        <w:rPr>
          <w:rFonts w:ascii="宋体" w:hAnsi="宋体" w:cs="宋体" w:hint="eastAsia"/>
          <w:sz w:val="24"/>
          <w:szCs w:val="24"/>
        </w:rPr>
        <w:t xml:space="preserve">10VDC; </w:t>
      </w:r>
    </w:p>
    <w:p w:rsidR="00DE0622" w:rsidRPr="005E161E" w:rsidRDefault="00DE0622" w:rsidP="00405E19">
      <w:pPr>
        <w:spacing w:line="360" w:lineRule="auto"/>
        <w:ind w:left="567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4）频响0</w:t>
      </w:r>
      <w:r w:rsidRPr="005E161E">
        <w:rPr>
          <w:rFonts w:ascii="宋体" w:hAnsi="宋体" w:hint="eastAsia"/>
          <w:kern w:val="0"/>
          <w:sz w:val="24"/>
          <w:szCs w:val="24"/>
        </w:rPr>
        <w:t>～</w:t>
      </w:r>
      <w:r w:rsidRPr="005E161E">
        <w:rPr>
          <w:rFonts w:ascii="宋体" w:hAnsi="宋体" w:cs="宋体" w:hint="eastAsia"/>
          <w:sz w:val="24"/>
          <w:szCs w:val="24"/>
        </w:rPr>
        <w:t>5kHz(</w:t>
      </w:r>
      <w:r w:rsidRPr="005E161E">
        <w:rPr>
          <w:rFonts w:ascii="宋体" w:hAnsi="宋体" w:cs="宋体" w:hint="eastAsia"/>
          <w:kern w:val="0"/>
          <w:sz w:val="24"/>
          <w:szCs w:val="24"/>
        </w:rPr>
        <w:t>±1/2dB</w:t>
      </w:r>
      <w:r w:rsidRPr="005E161E">
        <w:rPr>
          <w:rFonts w:ascii="宋体" w:hAnsi="宋体" w:cs="宋体" w:hint="eastAsia"/>
          <w:sz w:val="24"/>
          <w:szCs w:val="24"/>
        </w:rPr>
        <w:t>);</w:t>
      </w:r>
    </w:p>
    <w:p w:rsidR="00DE0622" w:rsidRPr="005E161E" w:rsidRDefault="00DE0622" w:rsidP="00405E19">
      <w:pPr>
        <w:spacing w:line="360" w:lineRule="auto"/>
        <w:ind w:left="567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 xml:space="preserve">5）非线性误差±1%FS; </w:t>
      </w:r>
    </w:p>
    <w:p w:rsidR="00DE0622" w:rsidRPr="005E161E" w:rsidRDefault="00DE0622" w:rsidP="00405E19">
      <w:pPr>
        <w:spacing w:line="360" w:lineRule="auto"/>
        <w:ind w:left="567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6）工作温度范围-40～120℃;</w:t>
      </w:r>
    </w:p>
    <w:p w:rsidR="00DE0622" w:rsidRPr="005E161E" w:rsidRDefault="00DE0622" w:rsidP="00405E19">
      <w:pPr>
        <w:spacing w:line="360" w:lineRule="auto"/>
        <w:ind w:left="567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7）数据线自带10m线(需具备屏蔽效果)；</w:t>
      </w:r>
    </w:p>
    <w:p w:rsidR="00DE0622" w:rsidRPr="005E161E" w:rsidRDefault="00DE0622" w:rsidP="00405E19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</w:t>
      </w:r>
      <w:r w:rsidRPr="005E161E">
        <w:rPr>
          <w:rFonts w:ascii="宋体" w:hAnsi="宋体" w:hint="eastAsia"/>
          <w:color w:val="000000"/>
          <w:sz w:val="24"/>
          <w:szCs w:val="24"/>
        </w:rPr>
        <w:t xml:space="preserve">.2  </w:t>
      </w:r>
      <w:r w:rsidRPr="005E161E">
        <w:rPr>
          <w:rFonts w:ascii="宋体" w:hAnsi="宋体"/>
          <w:color w:val="000000"/>
          <w:sz w:val="24"/>
          <w:szCs w:val="24"/>
        </w:rPr>
        <w:t>M555</w:t>
      </w:r>
      <w:r w:rsidRPr="005E161E">
        <w:rPr>
          <w:rFonts w:ascii="宋体" w:hAnsi="宋体" w:hint="eastAsia"/>
          <w:color w:val="000000"/>
          <w:sz w:val="24"/>
          <w:szCs w:val="24"/>
        </w:rPr>
        <w:t>A</w:t>
      </w:r>
      <w:r w:rsidRPr="005E161E">
        <w:rPr>
          <w:rFonts w:ascii="宋体" w:hAnsi="宋体"/>
          <w:color w:val="000000"/>
          <w:sz w:val="24"/>
          <w:szCs w:val="24"/>
        </w:rPr>
        <w:t>6A</w:t>
      </w:r>
      <w:r w:rsidRPr="005E161E">
        <w:rPr>
          <w:rFonts w:ascii="宋体" w:hAnsi="宋体" w:hint="eastAsia"/>
          <w:color w:val="000000"/>
          <w:sz w:val="24"/>
          <w:szCs w:val="24"/>
        </w:rPr>
        <w:t>上颈部力传感器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1）测量方向(</w:t>
      </w:r>
      <w:proofErr w:type="spellStart"/>
      <w:r w:rsidRPr="005E161E">
        <w:rPr>
          <w:rFonts w:ascii="宋体" w:hAnsi="宋体" w:cs="宋体" w:hint="eastAsia"/>
          <w:kern w:val="0"/>
          <w:sz w:val="24"/>
          <w:szCs w:val="24"/>
        </w:rPr>
        <w:t>Fx,Fy,Fz,Mx,My,Mz</w:t>
      </w:r>
      <w:proofErr w:type="spellEnd"/>
      <w:r w:rsidRPr="005E161E">
        <w:rPr>
          <w:rFonts w:ascii="宋体" w:hAnsi="宋体" w:hint="eastAsia"/>
          <w:kern w:val="0"/>
          <w:sz w:val="24"/>
          <w:szCs w:val="24"/>
        </w:rPr>
        <w:t>)</w:t>
      </w:r>
      <w:r w:rsidRPr="005E161E">
        <w:rPr>
          <w:rFonts w:ascii="宋体" w:hAnsi="宋体" w:cs="宋体" w:hint="eastAsia"/>
          <w:kern w:val="0"/>
          <w:sz w:val="24"/>
          <w:szCs w:val="24"/>
        </w:rPr>
        <w:t>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2）量程9KN(</w:t>
      </w:r>
      <w:proofErr w:type="spellStart"/>
      <w:r w:rsidRPr="005E161E">
        <w:rPr>
          <w:rFonts w:ascii="宋体" w:hAnsi="宋体" w:cs="宋体" w:hint="eastAsia"/>
          <w:kern w:val="0"/>
          <w:sz w:val="24"/>
          <w:szCs w:val="24"/>
        </w:rPr>
        <w:t>Fx,Fy</w:t>
      </w:r>
      <w:proofErr w:type="spellEnd"/>
      <w:r w:rsidRPr="005E161E">
        <w:rPr>
          <w:rFonts w:ascii="宋体" w:hAnsi="宋体" w:cs="宋体" w:hint="eastAsia"/>
          <w:kern w:val="0"/>
          <w:sz w:val="24"/>
          <w:szCs w:val="24"/>
        </w:rPr>
        <w:t>),13KN(</w:t>
      </w:r>
      <w:proofErr w:type="spellStart"/>
      <w:r w:rsidRPr="005E161E">
        <w:rPr>
          <w:rFonts w:ascii="宋体" w:hAnsi="宋体" w:cs="宋体" w:hint="eastAsia"/>
          <w:kern w:val="0"/>
          <w:sz w:val="24"/>
          <w:szCs w:val="24"/>
        </w:rPr>
        <w:t>Fz</w:t>
      </w:r>
      <w:proofErr w:type="spellEnd"/>
      <w:r w:rsidRPr="005E161E">
        <w:rPr>
          <w:rFonts w:ascii="宋体" w:hAnsi="宋体" w:hint="eastAsia"/>
          <w:kern w:val="0"/>
          <w:sz w:val="24"/>
          <w:szCs w:val="24"/>
        </w:rPr>
        <w:t>),</w:t>
      </w:r>
      <w:r w:rsidRPr="005E161E">
        <w:rPr>
          <w:rFonts w:ascii="宋体" w:hAnsi="宋体" w:cs="宋体" w:hint="eastAsia"/>
          <w:kern w:val="0"/>
          <w:sz w:val="24"/>
          <w:szCs w:val="24"/>
        </w:rPr>
        <w:t>280N·m(</w:t>
      </w:r>
      <w:proofErr w:type="spellStart"/>
      <w:r w:rsidRPr="005E161E">
        <w:rPr>
          <w:rFonts w:ascii="宋体" w:hAnsi="宋体" w:cs="宋体" w:hint="eastAsia"/>
          <w:kern w:val="0"/>
          <w:sz w:val="24"/>
          <w:szCs w:val="24"/>
        </w:rPr>
        <w:t>Mx,My,Mz</w:t>
      </w:r>
      <w:proofErr w:type="spellEnd"/>
      <w:r w:rsidRPr="005E161E">
        <w:rPr>
          <w:rFonts w:ascii="宋体" w:hAnsi="宋体" w:cs="宋体" w:hint="eastAsia"/>
          <w:kern w:val="0"/>
          <w:sz w:val="24"/>
          <w:szCs w:val="24"/>
        </w:rPr>
        <w:t>);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3）激励电压2</w:t>
      </w:r>
      <w:r w:rsidRPr="005E161E">
        <w:rPr>
          <w:rFonts w:ascii="宋体" w:hAnsi="宋体" w:hint="eastAsia"/>
          <w:kern w:val="0"/>
          <w:sz w:val="24"/>
          <w:szCs w:val="24"/>
        </w:rPr>
        <w:t>～</w:t>
      </w:r>
      <w:r w:rsidRPr="005E161E">
        <w:rPr>
          <w:rFonts w:ascii="宋体" w:hAnsi="宋体" w:cs="宋体" w:hint="eastAsia"/>
          <w:sz w:val="24"/>
          <w:szCs w:val="24"/>
        </w:rPr>
        <w:t>15VDC;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4）非线性误差</w:t>
      </w:r>
      <w:r w:rsidRPr="005E161E">
        <w:rPr>
          <w:rFonts w:ascii="宋体" w:hAnsi="宋体" w:cs="宋体" w:hint="eastAsia"/>
          <w:kern w:val="0"/>
          <w:sz w:val="24"/>
          <w:szCs w:val="24"/>
        </w:rPr>
        <w:t>±1%;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5）工作温度范围-20</w:t>
      </w:r>
      <w:r w:rsidRPr="005E161E">
        <w:rPr>
          <w:rFonts w:ascii="宋体" w:hAnsi="宋体" w:hint="eastAsia"/>
          <w:kern w:val="0"/>
          <w:sz w:val="24"/>
          <w:szCs w:val="24"/>
        </w:rPr>
        <w:t>～</w:t>
      </w:r>
      <w:r w:rsidRPr="005E161E">
        <w:rPr>
          <w:rFonts w:ascii="宋体" w:hAnsi="宋体" w:cs="宋体" w:hint="eastAsia"/>
          <w:kern w:val="0"/>
          <w:sz w:val="24"/>
          <w:szCs w:val="24"/>
        </w:rPr>
        <w:t>80℃;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6）数据线自带10m线(需具备屏蔽效果);</w:t>
      </w:r>
    </w:p>
    <w:p w:rsidR="00DE0622" w:rsidRPr="005E161E" w:rsidRDefault="00DE0622" w:rsidP="00405E19">
      <w:pPr>
        <w:widowControl/>
        <w:spacing w:line="360" w:lineRule="auto"/>
        <w:ind w:firstLine="480"/>
        <w:rPr>
          <w:rFonts w:ascii="宋体" w:hAnsi="宋体" w:cs="宋体"/>
          <w:kern w:val="0"/>
          <w:sz w:val="24"/>
          <w:szCs w:val="24"/>
        </w:rPr>
      </w:pPr>
    </w:p>
    <w:p w:rsidR="00DE0622" w:rsidRPr="005E161E" w:rsidRDefault="00DE0622" w:rsidP="00405E19">
      <w:pPr>
        <w:widowControl/>
        <w:spacing w:line="360" w:lineRule="auto"/>
        <w:rPr>
          <w:rFonts w:ascii="宋体" w:hAnsi="宋体"/>
          <w:color w:val="00000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4.3</w:t>
      </w:r>
      <w:r w:rsidRPr="005E161E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5E161E">
        <w:rPr>
          <w:rFonts w:ascii="宋体" w:hAnsi="宋体"/>
          <w:color w:val="000000"/>
          <w:sz w:val="24"/>
          <w:szCs w:val="24"/>
        </w:rPr>
        <w:t>M55214</w:t>
      </w:r>
      <w:r w:rsidRPr="005E161E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5E161E">
        <w:rPr>
          <w:rFonts w:ascii="宋体" w:hAnsi="宋体"/>
          <w:color w:val="000000"/>
          <w:sz w:val="24"/>
          <w:szCs w:val="24"/>
        </w:rPr>
        <w:t>上胫骨力传感器</w:t>
      </w:r>
    </w:p>
    <w:p w:rsidR="00DE0622" w:rsidRPr="005E161E" w:rsidRDefault="00DE0622" w:rsidP="00405E19">
      <w:pPr>
        <w:widowControl/>
        <w:spacing w:line="360" w:lineRule="auto"/>
        <w:ind w:left="567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1）量程11KN(</w:t>
      </w:r>
      <w:proofErr w:type="spellStart"/>
      <w:r w:rsidRPr="005E161E">
        <w:rPr>
          <w:rFonts w:ascii="宋体" w:hAnsi="宋体" w:cs="宋体" w:hint="eastAsia"/>
          <w:kern w:val="0"/>
          <w:sz w:val="24"/>
          <w:szCs w:val="24"/>
        </w:rPr>
        <w:t>Fx,Fz</w:t>
      </w:r>
      <w:proofErr w:type="spellEnd"/>
      <w:r w:rsidRPr="005E161E">
        <w:rPr>
          <w:rFonts w:ascii="宋体" w:hAnsi="宋体" w:cs="宋体" w:hint="eastAsia"/>
          <w:kern w:val="0"/>
          <w:sz w:val="24"/>
          <w:szCs w:val="24"/>
        </w:rPr>
        <w:t>),400N·m(</w:t>
      </w:r>
      <w:proofErr w:type="spellStart"/>
      <w:r w:rsidRPr="005E161E">
        <w:rPr>
          <w:rFonts w:ascii="宋体" w:hAnsi="宋体" w:cs="宋体" w:hint="eastAsia"/>
          <w:kern w:val="0"/>
          <w:sz w:val="24"/>
          <w:szCs w:val="24"/>
        </w:rPr>
        <w:t>Mx,My</w:t>
      </w:r>
      <w:proofErr w:type="spellEnd"/>
      <w:r w:rsidRPr="005E161E">
        <w:rPr>
          <w:rFonts w:ascii="宋体" w:hAnsi="宋体" w:cs="宋体" w:hint="eastAsia"/>
          <w:kern w:val="0"/>
          <w:sz w:val="24"/>
          <w:szCs w:val="24"/>
        </w:rPr>
        <w:t>);</w:t>
      </w:r>
    </w:p>
    <w:p w:rsidR="00DE0622" w:rsidRPr="005E161E" w:rsidRDefault="00DE0622" w:rsidP="00405E19">
      <w:pPr>
        <w:widowControl/>
        <w:spacing w:line="360" w:lineRule="auto"/>
        <w:ind w:left="567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2）激励电压2～15VDC;</w:t>
      </w:r>
    </w:p>
    <w:p w:rsidR="00DE0622" w:rsidRPr="005E161E" w:rsidRDefault="00DE0622" w:rsidP="00405E19">
      <w:pPr>
        <w:widowControl/>
        <w:spacing w:line="360" w:lineRule="auto"/>
        <w:ind w:left="567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3）非线性误差±1%;</w:t>
      </w:r>
    </w:p>
    <w:p w:rsidR="00DE0622" w:rsidRPr="005E161E" w:rsidRDefault="00DE0622" w:rsidP="00405E19">
      <w:pPr>
        <w:widowControl/>
        <w:spacing w:line="360" w:lineRule="auto"/>
        <w:ind w:left="567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4）工作温度范围-20～80℃;</w:t>
      </w:r>
    </w:p>
    <w:p w:rsidR="00DE0622" w:rsidRPr="005E161E" w:rsidRDefault="00DE0622" w:rsidP="00405E19">
      <w:pPr>
        <w:widowControl/>
        <w:spacing w:line="360" w:lineRule="auto"/>
        <w:ind w:left="567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5）数据线自带10m线(需具备屏蔽效果);</w:t>
      </w:r>
    </w:p>
    <w:p w:rsidR="00DE0622" w:rsidRPr="005E161E" w:rsidRDefault="00DE0622" w:rsidP="00405E19">
      <w:pPr>
        <w:widowControl/>
        <w:spacing w:line="360" w:lineRule="auto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4.4  </w:t>
      </w:r>
      <w:r w:rsidRPr="005E161E">
        <w:rPr>
          <w:rFonts w:ascii="宋体" w:hAnsi="宋体" w:hint="eastAsia"/>
          <w:color w:val="000000"/>
          <w:sz w:val="24"/>
          <w:szCs w:val="24"/>
        </w:rPr>
        <w:t>M55204 下胫骨力传感器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1）量程11KN(</w:t>
      </w:r>
      <w:proofErr w:type="spellStart"/>
      <w:r w:rsidRPr="005E161E">
        <w:rPr>
          <w:rFonts w:ascii="宋体" w:hAnsi="宋体" w:cs="宋体" w:hint="eastAsia"/>
          <w:sz w:val="24"/>
          <w:szCs w:val="24"/>
        </w:rPr>
        <w:t>Fx,Fz</w:t>
      </w:r>
      <w:proofErr w:type="spellEnd"/>
      <w:r w:rsidRPr="005E161E">
        <w:rPr>
          <w:rFonts w:ascii="宋体" w:hAnsi="宋体" w:cs="宋体" w:hint="eastAsia"/>
          <w:sz w:val="24"/>
          <w:szCs w:val="24"/>
        </w:rPr>
        <w:t>),400N·m(</w:t>
      </w:r>
      <w:proofErr w:type="spellStart"/>
      <w:r w:rsidRPr="005E161E">
        <w:rPr>
          <w:rFonts w:ascii="宋体" w:hAnsi="宋体" w:cs="宋体" w:hint="eastAsia"/>
          <w:sz w:val="24"/>
          <w:szCs w:val="24"/>
        </w:rPr>
        <w:t>Mx,My</w:t>
      </w:r>
      <w:proofErr w:type="spellEnd"/>
      <w:r w:rsidRPr="005E161E">
        <w:rPr>
          <w:rFonts w:ascii="宋体" w:hAnsi="宋体" w:cs="宋体" w:hint="eastAsia"/>
          <w:sz w:val="24"/>
          <w:szCs w:val="24"/>
        </w:rPr>
        <w:t>);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2）激励电压2～15VDC;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3）非线性误差±1%;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4）工作温度范围-20～80℃;</w:t>
      </w:r>
    </w:p>
    <w:p w:rsidR="00DE0622" w:rsidRPr="005E161E" w:rsidRDefault="00DE0622" w:rsidP="00405E19">
      <w:pPr>
        <w:widowControl/>
        <w:spacing w:line="360" w:lineRule="auto"/>
        <w:ind w:left="567"/>
        <w:jc w:val="left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5）数据线自带10m线(需具备屏蔽效果);</w:t>
      </w:r>
    </w:p>
    <w:p w:rsidR="00DE0622" w:rsidRPr="005E161E" w:rsidRDefault="00DE0622" w:rsidP="00405E19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4.5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5E161E">
        <w:rPr>
          <w:rFonts w:ascii="宋体" w:hAnsi="宋体" w:cs="宋体" w:hint="eastAsia"/>
          <w:kern w:val="0"/>
          <w:sz w:val="24"/>
          <w:szCs w:val="24"/>
        </w:rPr>
        <w:t>M505A1A大腿力传感器</w:t>
      </w:r>
    </w:p>
    <w:p w:rsidR="00DE0622" w:rsidRPr="005E161E" w:rsidRDefault="00DE0622" w:rsidP="00405E19">
      <w:pPr>
        <w:widowControl/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1）量程13.5KN</w:t>
      </w:r>
    </w:p>
    <w:p w:rsidR="00DE0622" w:rsidRPr="005E161E" w:rsidRDefault="00DE0622" w:rsidP="00405E19">
      <w:pPr>
        <w:widowControl/>
        <w:spacing w:line="360" w:lineRule="auto"/>
        <w:ind w:firstLineChars="150" w:firstLine="360"/>
        <w:rPr>
          <w:rFonts w:ascii="宋体" w:hAnsi="宋体" w:cs="宋体"/>
          <w:kern w:val="0"/>
          <w:sz w:val="24"/>
          <w:szCs w:val="24"/>
        </w:rPr>
      </w:pPr>
      <w:r w:rsidRPr="005E161E">
        <w:rPr>
          <w:rFonts w:ascii="宋体" w:hAnsi="宋体" w:cs="宋体" w:hint="eastAsia"/>
          <w:kern w:val="0"/>
          <w:sz w:val="24"/>
          <w:szCs w:val="24"/>
        </w:rPr>
        <w:t>2）激励电压5-15VDC;</w:t>
      </w:r>
    </w:p>
    <w:p w:rsidR="00DE0622" w:rsidRPr="005E161E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3）灵敏度104μm/V/</w:t>
      </w:r>
      <w:proofErr w:type="spellStart"/>
      <w:r w:rsidRPr="005E161E">
        <w:rPr>
          <w:rFonts w:ascii="宋体" w:hAnsi="宋体" w:cs="宋体" w:hint="eastAsia"/>
          <w:sz w:val="24"/>
          <w:szCs w:val="24"/>
        </w:rPr>
        <w:t>kN</w:t>
      </w:r>
      <w:proofErr w:type="spellEnd"/>
      <w:r w:rsidRPr="005E161E">
        <w:rPr>
          <w:rFonts w:ascii="宋体" w:hAnsi="宋体" w:cs="宋体" w:hint="eastAsia"/>
          <w:sz w:val="24"/>
          <w:szCs w:val="24"/>
        </w:rPr>
        <w:t>;</w:t>
      </w:r>
    </w:p>
    <w:p w:rsidR="00DE0622" w:rsidRPr="005E161E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4）工作温度范围-20～80℃;</w:t>
      </w:r>
    </w:p>
    <w:p w:rsidR="00DE0622" w:rsidRPr="005E161E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5）非线性误差小于0.5%;</w:t>
      </w:r>
    </w:p>
    <w:p w:rsidR="00DE0622" w:rsidRPr="005E161E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  <w:szCs w:val="24"/>
        </w:rPr>
      </w:pPr>
      <w:r w:rsidRPr="005E161E">
        <w:rPr>
          <w:rFonts w:ascii="宋体" w:hAnsi="宋体" w:cs="宋体" w:hint="eastAsia"/>
          <w:sz w:val="24"/>
          <w:szCs w:val="24"/>
        </w:rPr>
        <w:t>6）数据线自带10m线(需具备屏蔽效果);</w:t>
      </w:r>
    </w:p>
    <w:p w:rsidR="00DE0622" w:rsidRPr="00405E19" w:rsidRDefault="00DE0622" w:rsidP="00405E19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hint="eastAsia"/>
          <w:sz w:val="24"/>
        </w:rPr>
        <w:t xml:space="preserve">4.6 </w:t>
      </w:r>
      <w:r w:rsidRPr="00405E19">
        <w:rPr>
          <w:rFonts w:ascii="宋体" w:hAnsi="宋体" w:cs="宋体" w:hint="eastAsia"/>
          <w:kern w:val="0"/>
          <w:sz w:val="24"/>
        </w:rPr>
        <w:t>CW360L胸部位移传感器</w:t>
      </w:r>
    </w:p>
    <w:p w:rsidR="00DE0622" w:rsidRPr="00405E19" w:rsidRDefault="00DE0622" w:rsidP="00405E19">
      <w:pPr>
        <w:widowControl/>
        <w:spacing w:line="360" w:lineRule="auto"/>
        <w:ind w:left="420"/>
        <w:jc w:val="left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>1）</w:t>
      </w:r>
      <w:r w:rsidRPr="00405E19">
        <w:rPr>
          <w:rFonts w:ascii="宋体" w:hAnsi="宋体" w:hint="eastAsia"/>
          <w:sz w:val="24"/>
        </w:rPr>
        <w:t xml:space="preserve"> </w:t>
      </w:r>
      <w:r w:rsidRPr="00405E19">
        <w:rPr>
          <w:rFonts w:ascii="宋体" w:hAnsi="宋体" w:cs="宋体" w:hint="eastAsia"/>
          <w:kern w:val="0"/>
          <w:sz w:val="24"/>
        </w:rPr>
        <w:t>激励电压5～10VDC;</w:t>
      </w:r>
    </w:p>
    <w:p w:rsidR="00DE0622" w:rsidRPr="00405E19" w:rsidRDefault="00DE0622" w:rsidP="00405E19">
      <w:pPr>
        <w:widowControl/>
        <w:spacing w:line="360" w:lineRule="auto"/>
        <w:ind w:left="420"/>
        <w:jc w:val="left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>2）</w:t>
      </w:r>
      <w:r w:rsidRPr="00405E19">
        <w:rPr>
          <w:rFonts w:ascii="宋体" w:hAnsi="宋体" w:hint="eastAsia"/>
          <w:sz w:val="24"/>
        </w:rPr>
        <w:t xml:space="preserve"> </w:t>
      </w:r>
      <w:r w:rsidRPr="00405E19">
        <w:rPr>
          <w:rFonts w:ascii="宋体" w:hAnsi="宋体" w:cs="宋体" w:hint="eastAsia"/>
          <w:kern w:val="0"/>
          <w:sz w:val="24"/>
        </w:rPr>
        <w:t>非线性误差小于3%;</w:t>
      </w:r>
    </w:p>
    <w:p w:rsidR="00DE0622" w:rsidRPr="00405E19" w:rsidRDefault="00DE0622" w:rsidP="00405E19">
      <w:pPr>
        <w:widowControl/>
        <w:spacing w:line="360" w:lineRule="auto"/>
        <w:ind w:left="420"/>
        <w:jc w:val="left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>3）</w:t>
      </w:r>
      <w:r w:rsidRPr="00405E19">
        <w:rPr>
          <w:rFonts w:ascii="宋体" w:hAnsi="宋体" w:cs="宋体" w:hint="eastAsia"/>
          <w:sz w:val="24"/>
        </w:rPr>
        <w:t xml:space="preserve"> 工作温度范围-20～</w:t>
      </w:r>
      <w:smartTag w:uri="urn:schemas-microsoft-com:office:smarttags" w:element="chmetcnv">
        <w:smartTagPr>
          <w:attr w:name="UnitName" w:val="℃"/>
          <w:attr w:name="SourceValue" w:val="80"/>
          <w:attr w:name="HasSpace" w:val="False"/>
          <w:attr w:name="Negative" w:val="False"/>
          <w:attr w:name="NumberType" w:val="1"/>
          <w:attr w:name="TCSC" w:val="0"/>
        </w:smartTagPr>
        <w:r w:rsidRPr="00405E19">
          <w:rPr>
            <w:rFonts w:ascii="宋体" w:hAnsi="宋体" w:cs="宋体" w:hint="eastAsia"/>
            <w:sz w:val="24"/>
          </w:rPr>
          <w:t>80℃</w:t>
        </w:r>
      </w:smartTag>
      <w:r w:rsidRPr="00405E19">
        <w:rPr>
          <w:rFonts w:ascii="宋体" w:hAnsi="宋体" w:cs="宋体" w:hint="eastAsia"/>
          <w:sz w:val="24"/>
        </w:rPr>
        <w:t>;</w:t>
      </w:r>
    </w:p>
    <w:p w:rsidR="00DE0622" w:rsidRPr="00405E19" w:rsidRDefault="00DE0622" w:rsidP="00405E19">
      <w:pPr>
        <w:widowControl/>
        <w:spacing w:line="360" w:lineRule="auto"/>
        <w:ind w:left="420"/>
        <w:jc w:val="left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>4）</w:t>
      </w:r>
      <w:r w:rsidRPr="00405E19">
        <w:rPr>
          <w:rFonts w:ascii="宋体" w:hAnsi="宋体" w:cs="宋体" w:hint="eastAsia"/>
          <w:sz w:val="24"/>
        </w:rPr>
        <w:t xml:space="preserve"> 数据线自带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405E19">
          <w:rPr>
            <w:rFonts w:ascii="宋体" w:hAnsi="宋体" w:cs="宋体" w:hint="eastAsia"/>
            <w:sz w:val="24"/>
          </w:rPr>
          <w:t>10m</w:t>
        </w:r>
      </w:smartTag>
      <w:r w:rsidRPr="00405E19">
        <w:rPr>
          <w:rFonts w:ascii="宋体" w:hAnsi="宋体" w:cs="宋体" w:hint="eastAsia"/>
          <w:sz w:val="24"/>
        </w:rPr>
        <w:t>线(需具备屏蔽效果);</w:t>
      </w:r>
    </w:p>
    <w:p w:rsidR="00DE0622" w:rsidRPr="00405E19" w:rsidRDefault="00DE0622" w:rsidP="00405E19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cs="宋体" w:hint="eastAsia"/>
          <w:kern w:val="0"/>
          <w:sz w:val="24"/>
        </w:rPr>
        <w:t>4.7 150-0121V膝盖位移传感器</w:t>
      </w:r>
    </w:p>
    <w:p w:rsidR="00DE0622" w:rsidRPr="00405E19" w:rsidRDefault="00DE0622" w:rsidP="00405E19">
      <w:pPr>
        <w:widowControl/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1）</w:t>
      </w:r>
      <w:r w:rsidRPr="00405E19">
        <w:rPr>
          <w:rFonts w:ascii="宋体" w:hAnsi="宋体" w:cs="宋体" w:hint="eastAsia"/>
          <w:kern w:val="0"/>
          <w:sz w:val="24"/>
        </w:rPr>
        <w:t xml:space="preserve"> 量程35mm</w:t>
      </w:r>
    </w:p>
    <w:p w:rsidR="00DE0622" w:rsidRPr="00405E19" w:rsidRDefault="00DE0622" w:rsidP="00405E19">
      <w:pPr>
        <w:widowControl/>
        <w:spacing w:line="360" w:lineRule="auto"/>
        <w:ind w:firstLineChars="150" w:firstLine="360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2）</w:t>
      </w:r>
      <w:r w:rsidRPr="00405E19">
        <w:rPr>
          <w:rFonts w:ascii="宋体" w:hAnsi="宋体" w:cs="宋体" w:hint="eastAsia"/>
          <w:kern w:val="0"/>
          <w:sz w:val="24"/>
        </w:rPr>
        <w:t xml:space="preserve"> 激励电压5～10VDC;</w:t>
      </w:r>
    </w:p>
    <w:p w:rsidR="00DE0622" w:rsidRPr="00405E19" w:rsidRDefault="00DE0622" w:rsidP="00405E19">
      <w:pPr>
        <w:widowControl/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</w:rPr>
        <w:t xml:space="preserve"> 3） </w:t>
      </w:r>
      <w:r w:rsidRPr="00405E19">
        <w:rPr>
          <w:rFonts w:ascii="宋体" w:hAnsi="宋体" w:cs="宋体" w:hint="eastAsia"/>
          <w:sz w:val="24"/>
        </w:rPr>
        <w:t>工作温度范围-20～</w:t>
      </w:r>
      <w:smartTag w:uri="urn:schemas-microsoft-com:office:smarttags" w:element="chmetcnv">
        <w:smartTagPr>
          <w:attr w:name="UnitName" w:val="℃"/>
          <w:attr w:name="SourceValue" w:val="80"/>
          <w:attr w:name="HasSpace" w:val="False"/>
          <w:attr w:name="Negative" w:val="False"/>
          <w:attr w:name="NumberType" w:val="1"/>
          <w:attr w:name="TCSC" w:val="0"/>
        </w:smartTagPr>
        <w:r w:rsidRPr="00405E19">
          <w:rPr>
            <w:rFonts w:ascii="宋体" w:hAnsi="宋体" w:cs="宋体" w:hint="eastAsia"/>
            <w:sz w:val="24"/>
          </w:rPr>
          <w:t>80℃</w:t>
        </w:r>
      </w:smartTag>
      <w:r w:rsidRPr="00405E19">
        <w:rPr>
          <w:rFonts w:ascii="宋体" w:hAnsi="宋体" w:cs="宋体" w:hint="eastAsia"/>
          <w:sz w:val="24"/>
        </w:rPr>
        <w:t>;</w:t>
      </w:r>
    </w:p>
    <w:p w:rsidR="00DE0622" w:rsidRPr="00405E19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4）</w:t>
      </w:r>
      <w:r w:rsidRPr="00405E19">
        <w:rPr>
          <w:rFonts w:ascii="宋体" w:hAnsi="宋体" w:cs="宋体" w:hint="eastAsia"/>
          <w:sz w:val="24"/>
        </w:rPr>
        <w:t xml:space="preserve"> 非线性误差小于1%;</w:t>
      </w:r>
    </w:p>
    <w:p w:rsidR="00DE0622" w:rsidRPr="00405E19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5）</w:t>
      </w:r>
      <w:r w:rsidRPr="00405E19">
        <w:rPr>
          <w:rFonts w:ascii="宋体" w:hAnsi="宋体" w:cs="宋体" w:hint="eastAsia"/>
          <w:sz w:val="24"/>
        </w:rPr>
        <w:t xml:space="preserve"> 数据线自带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405E19">
          <w:rPr>
            <w:rFonts w:ascii="宋体" w:hAnsi="宋体" w:cs="宋体" w:hint="eastAsia"/>
            <w:sz w:val="24"/>
          </w:rPr>
          <w:t>10m</w:t>
        </w:r>
      </w:smartTag>
      <w:r w:rsidRPr="00405E19">
        <w:rPr>
          <w:rFonts w:ascii="宋体" w:hAnsi="宋体" w:cs="宋体" w:hint="eastAsia"/>
          <w:sz w:val="24"/>
        </w:rPr>
        <w:t>线(需具备屏蔽效果);</w:t>
      </w:r>
    </w:p>
    <w:p w:rsidR="00DE0622" w:rsidRPr="00405E19" w:rsidRDefault="00DE0622" w:rsidP="00405E19">
      <w:pPr>
        <w:spacing w:line="360" w:lineRule="auto"/>
        <w:rPr>
          <w:rFonts w:ascii="宋体" w:hAnsi="宋体"/>
          <w:sz w:val="24"/>
        </w:rPr>
      </w:pPr>
      <w:r w:rsidRPr="00405E19">
        <w:rPr>
          <w:rFonts w:ascii="宋体" w:hAnsi="宋体" w:cs="宋体" w:hint="eastAsia"/>
          <w:kern w:val="0"/>
          <w:sz w:val="24"/>
        </w:rPr>
        <w:t xml:space="preserve">4.8 </w:t>
      </w:r>
      <w:r w:rsidRPr="00405E19">
        <w:rPr>
          <w:rFonts w:ascii="宋体" w:hAnsi="宋体" w:hint="eastAsia"/>
          <w:sz w:val="24"/>
        </w:rPr>
        <w:t>ARS PRO-18K单轴角速度传感器</w:t>
      </w:r>
    </w:p>
    <w:p w:rsidR="00DE0622" w:rsidRPr="00405E19" w:rsidRDefault="00DE0622" w:rsidP="00405E19">
      <w:pPr>
        <w:widowControl/>
        <w:spacing w:line="360" w:lineRule="auto"/>
        <w:ind w:firstLineChars="150" w:firstLine="360"/>
        <w:jc w:val="left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hint="eastAsia"/>
          <w:sz w:val="24"/>
        </w:rPr>
        <w:t xml:space="preserve"> </w:t>
      </w:r>
      <w:r w:rsidRPr="00405E19">
        <w:rPr>
          <w:rFonts w:ascii="宋体" w:hAnsi="宋体" w:cs="宋体" w:hint="eastAsia"/>
          <w:kern w:val="0"/>
          <w:sz w:val="24"/>
          <w:szCs w:val="24"/>
        </w:rPr>
        <w:t>1）</w:t>
      </w:r>
      <w:r w:rsidRPr="00405E19">
        <w:rPr>
          <w:rFonts w:ascii="宋体" w:hAnsi="宋体" w:cs="宋体" w:hint="eastAsia"/>
          <w:kern w:val="0"/>
          <w:sz w:val="24"/>
        </w:rPr>
        <w:t xml:space="preserve"> 量程±18000deg/sec（314.2rad/sec）</w:t>
      </w:r>
    </w:p>
    <w:p w:rsidR="00DE0622" w:rsidRPr="00405E19" w:rsidRDefault="00DE0622" w:rsidP="00405E19">
      <w:pPr>
        <w:widowControl/>
        <w:spacing w:line="360" w:lineRule="auto"/>
        <w:ind w:firstLineChars="150" w:firstLine="360"/>
        <w:rPr>
          <w:rFonts w:ascii="宋体" w:hAnsi="宋体" w:cs="宋体"/>
          <w:kern w:val="0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405E19">
        <w:rPr>
          <w:rFonts w:ascii="宋体" w:hAnsi="宋体" w:cs="宋体" w:hint="eastAsia"/>
          <w:kern w:val="0"/>
          <w:sz w:val="24"/>
        </w:rPr>
        <w:t>2） 灵敏度±2%;</w:t>
      </w:r>
    </w:p>
    <w:p w:rsidR="00DE0622" w:rsidRPr="00405E19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3）</w:t>
      </w:r>
      <w:r w:rsidRPr="00405E19">
        <w:rPr>
          <w:rFonts w:ascii="宋体" w:hAnsi="宋体" w:cs="宋体" w:hint="eastAsia"/>
          <w:kern w:val="0"/>
          <w:sz w:val="24"/>
        </w:rPr>
        <w:t xml:space="preserve"> 横向</w:t>
      </w:r>
      <w:r w:rsidRPr="00405E19">
        <w:rPr>
          <w:rFonts w:ascii="宋体" w:hAnsi="宋体" w:cs="宋体" w:hint="eastAsia"/>
          <w:sz w:val="24"/>
        </w:rPr>
        <w:t>灵敏度&lt;1.0%;</w:t>
      </w:r>
    </w:p>
    <w:p w:rsidR="00DE0622" w:rsidRPr="00405E19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4）</w:t>
      </w:r>
      <w:r w:rsidRPr="00405E19">
        <w:rPr>
          <w:rFonts w:ascii="宋体" w:hAnsi="宋体" w:cs="宋体" w:hint="eastAsia"/>
          <w:sz w:val="24"/>
        </w:rPr>
        <w:t xml:space="preserve"> 工作温度范围-40～85℃;</w:t>
      </w:r>
    </w:p>
    <w:p w:rsidR="00DE0622" w:rsidRPr="00405E19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5）</w:t>
      </w:r>
      <w:r w:rsidRPr="00405E19">
        <w:rPr>
          <w:rFonts w:ascii="宋体" w:hAnsi="宋体" w:cs="宋体" w:hint="eastAsia"/>
          <w:sz w:val="24"/>
        </w:rPr>
        <w:t xml:space="preserve"> 非线性误差小于0.5%;</w:t>
      </w:r>
    </w:p>
    <w:p w:rsidR="00DE0622" w:rsidRPr="00405E19" w:rsidRDefault="00DE0622" w:rsidP="00405E19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405E19">
        <w:rPr>
          <w:rFonts w:ascii="宋体" w:hAnsi="宋体" w:cs="宋体" w:hint="eastAsia"/>
          <w:kern w:val="0"/>
          <w:sz w:val="24"/>
          <w:szCs w:val="24"/>
        </w:rPr>
        <w:t xml:space="preserve"> 6）</w:t>
      </w:r>
      <w:r w:rsidRPr="00405E19">
        <w:rPr>
          <w:rFonts w:ascii="宋体" w:hAnsi="宋体" w:cs="宋体" w:hint="eastAsia"/>
          <w:sz w:val="24"/>
        </w:rPr>
        <w:t xml:space="preserve"> 数据线自带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405E19">
          <w:rPr>
            <w:rFonts w:ascii="宋体" w:hAnsi="宋体" w:cs="宋体" w:hint="eastAsia"/>
            <w:sz w:val="24"/>
          </w:rPr>
          <w:t>10m</w:t>
        </w:r>
      </w:smartTag>
      <w:r w:rsidRPr="00405E19">
        <w:rPr>
          <w:rFonts w:ascii="宋体" w:hAnsi="宋体" w:cs="宋体" w:hint="eastAsia"/>
          <w:sz w:val="24"/>
        </w:rPr>
        <w:t>线(需具备屏蔽效果);</w:t>
      </w:r>
    </w:p>
    <w:p w:rsidR="001A6920" w:rsidRPr="00405E19" w:rsidRDefault="001A6920" w:rsidP="00405E19">
      <w:pPr>
        <w:spacing w:line="360" w:lineRule="auto"/>
        <w:rPr>
          <w:rFonts w:ascii="宋体" w:hAnsi="宋体"/>
          <w:b/>
          <w:sz w:val="24"/>
          <w:szCs w:val="24"/>
        </w:rPr>
      </w:pPr>
    </w:p>
    <w:p w:rsidR="007C3EDB" w:rsidRPr="00405E19" w:rsidRDefault="007C3EDB" w:rsidP="00405E19">
      <w:pPr>
        <w:spacing w:line="360" w:lineRule="auto"/>
        <w:rPr>
          <w:rFonts w:ascii="华文中宋" w:eastAsia="华文中宋" w:hAnsi="华文中宋" w:cs="华文中宋"/>
          <w:bCs/>
          <w:sz w:val="24"/>
          <w:szCs w:val="24"/>
        </w:rPr>
      </w:pPr>
    </w:p>
    <w:sectPr w:rsidR="007C3EDB" w:rsidRPr="00405E19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568" w:rsidRDefault="00097568" w:rsidP="00033DC9">
      <w:r>
        <w:separator/>
      </w:r>
    </w:p>
  </w:endnote>
  <w:endnote w:type="continuationSeparator" w:id="0">
    <w:p w:rsidR="00097568" w:rsidRDefault="00097568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568" w:rsidRDefault="00097568" w:rsidP="00033DC9">
      <w:r>
        <w:separator/>
      </w:r>
    </w:p>
  </w:footnote>
  <w:footnote w:type="continuationSeparator" w:id="0">
    <w:p w:rsidR="00097568" w:rsidRDefault="00097568" w:rsidP="00033D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8FF"/>
    <w:multiLevelType w:val="singleLevel"/>
    <w:tmpl w:val="0000000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891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52F56"/>
    <w:rsid w:val="00095714"/>
    <w:rsid w:val="00097568"/>
    <w:rsid w:val="000A711B"/>
    <w:rsid w:val="000B5697"/>
    <w:rsid w:val="000B7414"/>
    <w:rsid w:val="00115EEC"/>
    <w:rsid w:val="00122041"/>
    <w:rsid w:val="00135A39"/>
    <w:rsid w:val="0014696D"/>
    <w:rsid w:val="00162540"/>
    <w:rsid w:val="001A6920"/>
    <w:rsid w:val="001C3C23"/>
    <w:rsid w:val="001C3E92"/>
    <w:rsid w:val="00236AE6"/>
    <w:rsid w:val="00272377"/>
    <w:rsid w:val="002B1E9E"/>
    <w:rsid w:val="0032255F"/>
    <w:rsid w:val="0033728A"/>
    <w:rsid w:val="00350136"/>
    <w:rsid w:val="00365DFD"/>
    <w:rsid w:val="00371340"/>
    <w:rsid w:val="003A55E0"/>
    <w:rsid w:val="00405325"/>
    <w:rsid w:val="00405E19"/>
    <w:rsid w:val="0046625D"/>
    <w:rsid w:val="0048344C"/>
    <w:rsid w:val="004B2C8F"/>
    <w:rsid w:val="00572F07"/>
    <w:rsid w:val="005A322B"/>
    <w:rsid w:val="005D0783"/>
    <w:rsid w:val="005E161E"/>
    <w:rsid w:val="005E1895"/>
    <w:rsid w:val="005F799A"/>
    <w:rsid w:val="00607BE9"/>
    <w:rsid w:val="00607E7A"/>
    <w:rsid w:val="00622AA2"/>
    <w:rsid w:val="006329E2"/>
    <w:rsid w:val="006B2EBE"/>
    <w:rsid w:val="006B7965"/>
    <w:rsid w:val="006F4656"/>
    <w:rsid w:val="0072143F"/>
    <w:rsid w:val="00740461"/>
    <w:rsid w:val="0076253C"/>
    <w:rsid w:val="00781685"/>
    <w:rsid w:val="00783D50"/>
    <w:rsid w:val="00792A95"/>
    <w:rsid w:val="007B1F0E"/>
    <w:rsid w:val="007C3EDB"/>
    <w:rsid w:val="007F0031"/>
    <w:rsid w:val="008A0C4D"/>
    <w:rsid w:val="00923802"/>
    <w:rsid w:val="009335AA"/>
    <w:rsid w:val="009949A0"/>
    <w:rsid w:val="009B422C"/>
    <w:rsid w:val="00A252D6"/>
    <w:rsid w:val="00A90F64"/>
    <w:rsid w:val="00AD3556"/>
    <w:rsid w:val="00B06AE2"/>
    <w:rsid w:val="00B94480"/>
    <w:rsid w:val="00B969AE"/>
    <w:rsid w:val="00BB44D8"/>
    <w:rsid w:val="00BD0A47"/>
    <w:rsid w:val="00C12A0A"/>
    <w:rsid w:val="00C24372"/>
    <w:rsid w:val="00C41D47"/>
    <w:rsid w:val="00C8739D"/>
    <w:rsid w:val="00CA6C8F"/>
    <w:rsid w:val="00CA7F36"/>
    <w:rsid w:val="00CD006F"/>
    <w:rsid w:val="00CF6EDD"/>
    <w:rsid w:val="00D160B3"/>
    <w:rsid w:val="00D32B5A"/>
    <w:rsid w:val="00D3376B"/>
    <w:rsid w:val="00D47CFF"/>
    <w:rsid w:val="00D57DDF"/>
    <w:rsid w:val="00D76205"/>
    <w:rsid w:val="00DA2EE3"/>
    <w:rsid w:val="00DB2289"/>
    <w:rsid w:val="00DC46DB"/>
    <w:rsid w:val="00DD725A"/>
    <w:rsid w:val="00DE0622"/>
    <w:rsid w:val="00E16B86"/>
    <w:rsid w:val="00E16B8C"/>
    <w:rsid w:val="00E60B50"/>
    <w:rsid w:val="00E86BC8"/>
    <w:rsid w:val="00E91B2E"/>
    <w:rsid w:val="00E92D70"/>
    <w:rsid w:val="00EF016E"/>
    <w:rsid w:val="00EF3F29"/>
    <w:rsid w:val="00F22988"/>
    <w:rsid w:val="00F261BF"/>
    <w:rsid w:val="00F26DC9"/>
    <w:rsid w:val="00F34155"/>
    <w:rsid w:val="00F77166"/>
    <w:rsid w:val="00F952BF"/>
    <w:rsid w:val="00FA143B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89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34"/>
    <w:unhideWhenUsed/>
    <w:qFormat/>
    <w:rsid w:val="005D0783"/>
    <w:pPr>
      <w:ind w:firstLineChars="200" w:firstLine="420"/>
    </w:pPr>
  </w:style>
  <w:style w:type="character" w:styleId="a8">
    <w:name w:val="Emphasis"/>
    <w:basedOn w:val="a0"/>
    <w:qFormat/>
    <w:rsid w:val="005E161E"/>
    <w:rPr>
      <w:i/>
      <w:iCs/>
    </w:rPr>
  </w:style>
  <w:style w:type="paragraph" w:styleId="a9">
    <w:name w:val="Subtitle"/>
    <w:basedOn w:val="a"/>
    <w:next w:val="a"/>
    <w:link w:val="Char1"/>
    <w:qFormat/>
    <w:rsid w:val="005E161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9"/>
    <w:rsid w:val="005E161E"/>
    <w:rPr>
      <w:rFonts w:asciiTheme="majorHAnsi" w:hAnsiTheme="majorHAnsi" w:cstheme="majorBidi"/>
      <w:b/>
      <w:bCs/>
      <w:kern w:val="28"/>
      <w:sz w:val="32"/>
      <w:szCs w:val="32"/>
    </w:rPr>
  </w:style>
  <w:style w:type="table" w:styleId="aa">
    <w:name w:val="Table Grid"/>
    <w:basedOn w:val="a1"/>
    <w:rsid w:val="00D160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2004-12-31T21:51:00Z</cp:lastPrinted>
  <dcterms:created xsi:type="dcterms:W3CDTF">2005-01-01T21:43:00Z</dcterms:created>
  <dcterms:modified xsi:type="dcterms:W3CDTF">2018-11-07T02:27:00Z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