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60" w:rsidRPr="002B71CB" w:rsidRDefault="00DA5D60" w:rsidP="00F507B7">
      <w:pPr>
        <w:autoSpaceDE w:val="0"/>
        <w:autoSpaceDN w:val="0"/>
        <w:spacing w:afterLines="100"/>
        <w:outlineLvl w:val="0"/>
        <w:rPr>
          <w:rFonts w:ascii="黑体" w:eastAsia="黑体" w:hAnsi="黑体" w:cs="华文新魏"/>
          <w:sz w:val="32"/>
          <w:szCs w:val="32"/>
          <w:lang w:val="zh-CN"/>
        </w:rPr>
      </w:pPr>
      <w:bookmarkStart w:id="0" w:name="_Toc285612594"/>
      <w:r w:rsidRPr="002B71CB">
        <w:rPr>
          <w:rFonts w:ascii="黑体" w:eastAsia="黑体" w:hAnsi="黑体" w:cs="华文新魏" w:hint="eastAsia"/>
          <w:sz w:val="32"/>
          <w:szCs w:val="32"/>
          <w:lang w:val="zh-CN"/>
        </w:rPr>
        <w:t>附件</w:t>
      </w:r>
    </w:p>
    <w:p w:rsidR="00DA5D60" w:rsidRPr="00161853" w:rsidRDefault="00DA5D60" w:rsidP="00F507B7">
      <w:pPr>
        <w:autoSpaceDE w:val="0"/>
        <w:autoSpaceDN w:val="0"/>
        <w:spacing w:afterLines="100"/>
        <w:ind w:firstLineChars="168" w:firstLine="31680"/>
        <w:jc w:val="center"/>
        <w:outlineLvl w:val="0"/>
        <w:rPr>
          <w:rFonts w:ascii="华文中宋" w:eastAsia="华文中宋" w:hAnsi="华文中宋" w:cs="华文新魏"/>
          <w:sz w:val="44"/>
          <w:szCs w:val="44"/>
          <w:lang w:val="zh-CN"/>
        </w:rPr>
      </w:pPr>
      <w:r w:rsidRPr="00161853">
        <w:rPr>
          <w:rFonts w:ascii="华文中宋" w:eastAsia="华文中宋" w:hAnsi="华文中宋" w:cs="华文新魏" w:hint="eastAsia"/>
          <w:sz w:val="44"/>
          <w:szCs w:val="44"/>
          <w:lang w:val="zh-CN"/>
        </w:rPr>
        <w:t>货物</w:t>
      </w:r>
      <w:r>
        <w:rPr>
          <w:rFonts w:ascii="华文中宋" w:eastAsia="华文中宋" w:hAnsi="华文中宋" w:cs="华文新魏" w:hint="eastAsia"/>
          <w:sz w:val="44"/>
          <w:szCs w:val="44"/>
          <w:lang w:val="zh-CN"/>
        </w:rPr>
        <w:t>一览表及规格</w:t>
      </w:r>
      <w:r w:rsidRPr="00161853">
        <w:rPr>
          <w:rFonts w:ascii="华文中宋" w:eastAsia="华文中宋" w:hAnsi="华文中宋" w:cs="华文新魏" w:hint="eastAsia"/>
          <w:sz w:val="44"/>
          <w:szCs w:val="44"/>
          <w:lang w:val="zh-CN"/>
        </w:rPr>
        <w:t>要求</w:t>
      </w:r>
      <w:bookmarkEnd w:id="0"/>
    </w:p>
    <w:tbl>
      <w:tblPr>
        <w:tblpPr w:leftFromText="180" w:rightFromText="180" w:vertAnchor="text" w:horzAnchor="margin" w:tblpXSpec="center" w:tblpY="596"/>
        <w:tblW w:w="11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8"/>
        <w:gridCol w:w="2748"/>
        <w:gridCol w:w="1989"/>
        <w:gridCol w:w="4223"/>
        <w:gridCol w:w="1639"/>
      </w:tblGrid>
      <w:tr w:rsidR="00DA5D60" w:rsidRPr="00F7793C" w:rsidTr="00816AB0">
        <w:trPr>
          <w:cantSplit/>
          <w:trHeight w:val="891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 w:hint="eastAsia"/>
              </w:rPr>
              <w:t>序号</w:t>
            </w:r>
          </w:p>
        </w:tc>
        <w:tc>
          <w:tcPr>
            <w:tcW w:w="2748" w:type="dxa"/>
            <w:tcBorders>
              <w:top w:val="single" w:sz="12" w:space="0" w:color="auto"/>
            </w:tcBorders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 w:hint="eastAsia"/>
              </w:rPr>
              <w:t>货物名称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 w:hint="eastAsia"/>
              </w:rPr>
              <w:t>计量</w:t>
            </w:r>
          </w:p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 w:hint="eastAsia"/>
              </w:rPr>
              <w:t>单位</w:t>
            </w:r>
          </w:p>
        </w:tc>
        <w:tc>
          <w:tcPr>
            <w:tcW w:w="4223" w:type="dxa"/>
            <w:tcBorders>
              <w:top w:val="single" w:sz="12" w:space="0" w:color="auto"/>
            </w:tcBorders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 w:hint="eastAsia"/>
              </w:rPr>
              <w:t>规格要求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 w:hint="eastAsia"/>
              </w:rPr>
              <w:t>备注</w:t>
            </w: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/>
              </w:rPr>
              <w:t>1</w:t>
            </w:r>
          </w:p>
        </w:tc>
        <w:tc>
          <w:tcPr>
            <w:tcW w:w="274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台式电脑</w:t>
            </w:r>
          </w:p>
        </w:tc>
        <w:tc>
          <w:tcPr>
            <w:tcW w:w="198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4223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组装电脑（网吧用）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505"/>
        </w:trPr>
        <w:tc>
          <w:tcPr>
            <w:tcW w:w="76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/>
              </w:rPr>
              <w:t>2</w:t>
            </w:r>
          </w:p>
        </w:tc>
        <w:tc>
          <w:tcPr>
            <w:tcW w:w="274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耳机</w:t>
            </w:r>
          </w:p>
        </w:tc>
        <w:tc>
          <w:tcPr>
            <w:tcW w:w="198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4223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磁动力</w:t>
            </w:r>
            <w:r>
              <w:rPr>
                <w:rFonts w:ascii="宋体" w:hAnsi="宋体"/>
              </w:rPr>
              <w:t>ZH6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/>
              </w:rPr>
              <w:t>3</w:t>
            </w:r>
          </w:p>
        </w:tc>
        <w:tc>
          <w:tcPr>
            <w:tcW w:w="274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交换机</w:t>
            </w:r>
          </w:p>
        </w:tc>
        <w:tc>
          <w:tcPr>
            <w:tcW w:w="198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4223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/>
              </w:rPr>
              <w:t>H3C-S1224R   24</w:t>
            </w:r>
            <w:r>
              <w:rPr>
                <w:rFonts w:ascii="宋体" w:hAnsi="宋体" w:hint="eastAsia"/>
              </w:rPr>
              <w:t>口交换机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 w:rsidRPr="00F7793C">
              <w:rPr>
                <w:rFonts w:ascii="宋体" w:hAnsi="宋体"/>
              </w:rPr>
              <w:t>4</w:t>
            </w:r>
          </w:p>
        </w:tc>
        <w:tc>
          <w:tcPr>
            <w:tcW w:w="274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机柜</w:t>
            </w:r>
          </w:p>
        </w:tc>
        <w:tc>
          <w:tcPr>
            <w:tcW w:w="198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4223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图腾</w:t>
            </w:r>
            <w:r>
              <w:rPr>
                <w:rFonts w:ascii="宋体" w:hAnsi="宋体"/>
              </w:rPr>
              <w:t>18U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74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监控摄像头</w:t>
            </w:r>
          </w:p>
        </w:tc>
        <w:tc>
          <w:tcPr>
            <w:tcW w:w="198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4223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海康威视（高清）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748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网线</w:t>
            </w:r>
          </w:p>
        </w:tc>
        <w:tc>
          <w:tcPr>
            <w:tcW w:w="198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箱</w:t>
            </w:r>
          </w:p>
        </w:tc>
        <w:tc>
          <w:tcPr>
            <w:tcW w:w="4223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讯利超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类网线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2748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水晶头</w:t>
            </w:r>
          </w:p>
        </w:tc>
        <w:tc>
          <w:tcPr>
            <w:tcW w:w="1989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盒</w:t>
            </w:r>
          </w:p>
        </w:tc>
        <w:tc>
          <w:tcPr>
            <w:tcW w:w="4223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讯利超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类水晶头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768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2748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线材</w:t>
            </w:r>
          </w:p>
        </w:tc>
        <w:tc>
          <w:tcPr>
            <w:tcW w:w="1989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批</w:t>
            </w:r>
          </w:p>
        </w:tc>
        <w:tc>
          <w:tcPr>
            <w:tcW w:w="4223" w:type="dxa"/>
            <w:vAlign w:val="center"/>
          </w:tcPr>
          <w:p w:rsidR="00DA5D60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辅材</w:t>
            </w:r>
          </w:p>
        </w:tc>
        <w:tc>
          <w:tcPr>
            <w:tcW w:w="1639" w:type="dxa"/>
            <w:vAlign w:val="center"/>
          </w:tcPr>
          <w:p w:rsidR="00DA5D60" w:rsidRPr="00F7793C" w:rsidRDefault="00DA5D60" w:rsidP="009D0A0C">
            <w:pPr>
              <w:spacing w:line="300" w:lineRule="exact"/>
              <w:jc w:val="center"/>
              <w:rPr>
                <w:rFonts w:ascii="宋体" w:eastAsia="宋体"/>
              </w:rPr>
            </w:pPr>
          </w:p>
        </w:tc>
      </w:tr>
      <w:tr w:rsidR="00DA5D60" w:rsidRPr="00F7793C" w:rsidTr="00816AB0">
        <w:trPr>
          <w:cantSplit/>
          <w:trHeight w:val="378"/>
        </w:trPr>
        <w:tc>
          <w:tcPr>
            <w:tcW w:w="11367" w:type="dxa"/>
            <w:gridSpan w:val="5"/>
            <w:tcBorders>
              <w:bottom w:val="single" w:sz="12" w:space="0" w:color="auto"/>
            </w:tcBorders>
            <w:vAlign w:val="center"/>
          </w:tcPr>
          <w:p w:rsidR="00DA5D60" w:rsidRPr="00F7793C" w:rsidRDefault="00DA5D60" w:rsidP="00DA5D60">
            <w:pPr>
              <w:spacing w:line="300" w:lineRule="exact"/>
              <w:ind w:firstLineChars="100" w:firstLine="31680"/>
              <w:jc w:val="both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运杂费：运送及调试产生的所有费用由报价方承担</w:t>
            </w:r>
          </w:p>
        </w:tc>
      </w:tr>
    </w:tbl>
    <w:p w:rsidR="00DA5D60" w:rsidRDefault="00DA5D60" w:rsidP="008A7E0D">
      <w:pPr>
        <w:autoSpaceDE w:val="0"/>
        <w:autoSpaceDN w:val="0"/>
        <w:rPr>
          <w:rFonts w:ascii="黑体" w:eastAsia="黑体" w:hAnsi="宋体"/>
          <w:sz w:val="28"/>
          <w:szCs w:val="28"/>
        </w:rPr>
      </w:pPr>
    </w:p>
    <w:sectPr w:rsidR="00DA5D60" w:rsidSect="008A7E0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Arial Unicode MS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22944"/>
    <w:rsid w:val="00154832"/>
    <w:rsid w:val="00161853"/>
    <w:rsid w:val="001E7D28"/>
    <w:rsid w:val="00250181"/>
    <w:rsid w:val="002B71CB"/>
    <w:rsid w:val="00323B43"/>
    <w:rsid w:val="003D37D8"/>
    <w:rsid w:val="00426133"/>
    <w:rsid w:val="004358AB"/>
    <w:rsid w:val="004E0669"/>
    <w:rsid w:val="00653F5E"/>
    <w:rsid w:val="00816AB0"/>
    <w:rsid w:val="008A7E0D"/>
    <w:rsid w:val="008B7726"/>
    <w:rsid w:val="00926054"/>
    <w:rsid w:val="009D0A0C"/>
    <w:rsid w:val="00B133E7"/>
    <w:rsid w:val="00B72E11"/>
    <w:rsid w:val="00B734DF"/>
    <w:rsid w:val="00D174F5"/>
    <w:rsid w:val="00D31D50"/>
    <w:rsid w:val="00DA5D60"/>
    <w:rsid w:val="00E50431"/>
    <w:rsid w:val="00F507B7"/>
    <w:rsid w:val="00F7793C"/>
    <w:rsid w:val="00FB290B"/>
    <w:rsid w:val="00FC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31</Words>
  <Characters>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2008-09-11T17:20:00Z</dcterms:created>
  <dcterms:modified xsi:type="dcterms:W3CDTF">2018-03-23T00:24:00Z</dcterms:modified>
</cp:coreProperties>
</file>